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464B1" w14:textId="1AFFDD44" w:rsidR="00B847FA" w:rsidRPr="00B847FA" w:rsidRDefault="6E9FF228" w:rsidP="6E9FF228">
      <w:pPr>
        <w:jc w:val="center"/>
      </w:pPr>
      <w:r w:rsidRPr="6E9FF228">
        <w:rPr>
          <w:rFonts w:ascii="Arial" w:eastAsia="Arial" w:hAnsi="Arial" w:cs="Arial"/>
          <w:b/>
          <w:bCs/>
          <w:color w:val="000000" w:themeColor="text1"/>
        </w:rPr>
        <w:t>2021 Hillsborough Community College (HCC), Brandon Campus Summer Camp: Manufacturing Skills Standards Council Certified Production Technician 4.0 Certification</w:t>
      </w:r>
    </w:p>
    <w:p w14:paraId="5E91D943" w14:textId="3986CFA6" w:rsidR="00B847FA" w:rsidRPr="00B847FA" w:rsidRDefault="6E9FF228" w:rsidP="6E9FF228">
      <w:pPr>
        <w:jc w:val="center"/>
      </w:pPr>
      <w:r w:rsidRPr="6E9FF228">
        <w:rPr>
          <w:rFonts w:ascii="Arial" w:eastAsia="Arial" w:hAnsi="Arial" w:cs="Arial"/>
          <w:b/>
          <w:bCs/>
          <w:color w:val="000000" w:themeColor="text1"/>
        </w:rPr>
        <w:t xml:space="preserve">Syllabus </w:t>
      </w:r>
    </w:p>
    <w:p w14:paraId="2CE4EA24" w14:textId="3F7D16FB" w:rsidR="00B847FA" w:rsidRPr="00B847FA" w:rsidRDefault="6E9FF228" w:rsidP="6E9FF228">
      <w:pPr>
        <w:jc w:val="center"/>
      </w:pPr>
      <w:r w:rsidRPr="6E9FF228">
        <w:rPr>
          <w:rFonts w:ascii="Arial" w:eastAsia="Arial" w:hAnsi="Arial" w:cs="Arial"/>
          <w:b/>
          <w:bCs/>
          <w:color w:val="000000" w:themeColor="text1"/>
        </w:rPr>
        <w:t>Instructor: Mr. Fernandez</w:t>
      </w:r>
    </w:p>
    <w:p w14:paraId="670D4446" w14:textId="59A3B0BB" w:rsidR="00B847FA" w:rsidRPr="00B847FA" w:rsidRDefault="00B847FA" w:rsidP="6E9FF228">
      <w:pPr>
        <w:jc w:val="center"/>
      </w:pPr>
      <w:r>
        <w:br/>
      </w:r>
    </w:p>
    <w:p w14:paraId="4C6178DF" w14:textId="423D3C75" w:rsidR="003337B8" w:rsidRDefault="003337B8" w:rsidP="6E9FF228">
      <w:pPr>
        <w:rPr>
          <w:rFonts w:ascii="Arial" w:eastAsia="Arial" w:hAnsi="Arial" w:cs="Arial"/>
          <w:color w:val="000000" w:themeColor="text1"/>
        </w:rPr>
      </w:pPr>
      <w:r>
        <w:rPr>
          <w:rFonts w:ascii="Arial" w:eastAsia="Arial" w:hAnsi="Arial" w:cs="Arial"/>
          <w:b/>
          <w:bCs/>
          <w:color w:val="000000" w:themeColor="text1"/>
        </w:rPr>
        <w:t xml:space="preserve">Course Objective: </w:t>
      </w:r>
    </w:p>
    <w:p w14:paraId="42452401" w14:textId="7183097C" w:rsidR="003337B8" w:rsidRDefault="003337B8" w:rsidP="6E9FF228">
      <w:pPr>
        <w:rPr>
          <w:rFonts w:ascii="Arial" w:eastAsia="Arial" w:hAnsi="Arial" w:cs="Arial"/>
          <w:color w:val="000000" w:themeColor="text1"/>
        </w:rPr>
      </w:pPr>
    </w:p>
    <w:p w14:paraId="4B0FD30E" w14:textId="165C20E9" w:rsidR="003337B8" w:rsidRPr="003337B8" w:rsidRDefault="003337B8" w:rsidP="6E9FF228">
      <w:pPr>
        <w:rPr>
          <w:rFonts w:ascii="Arial" w:eastAsia="Arial" w:hAnsi="Arial" w:cs="Arial"/>
          <w:color w:val="000000" w:themeColor="text1"/>
        </w:rPr>
      </w:pPr>
      <w:r>
        <w:rPr>
          <w:rFonts w:ascii="Arial" w:eastAsia="Arial" w:hAnsi="Arial" w:cs="Arial"/>
          <w:color w:val="000000" w:themeColor="text1"/>
        </w:rPr>
        <w:t xml:space="preserve">To master and pass the examination of the four categories from the MSSC </w:t>
      </w:r>
      <w:r w:rsidR="00672D21">
        <w:rPr>
          <w:rFonts w:ascii="Arial" w:eastAsia="Arial" w:hAnsi="Arial" w:cs="Arial"/>
          <w:color w:val="000000" w:themeColor="text1"/>
        </w:rPr>
        <w:t xml:space="preserve">Standards: </w:t>
      </w:r>
      <w:r w:rsidRPr="6E9FF228">
        <w:rPr>
          <w:rFonts w:ascii="Arial" w:eastAsia="Arial" w:hAnsi="Arial" w:cs="Arial"/>
          <w:color w:val="000000" w:themeColor="text1"/>
        </w:rPr>
        <w:t>Safety, Quality &amp; Continuous Improvement, Manufacturing Processes &amp; Production, and Maintenance Awareness</w:t>
      </w:r>
      <w:r w:rsidR="00B95B78">
        <w:rPr>
          <w:rFonts w:ascii="Arial" w:eastAsia="Arial" w:hAnsi="Arial" w:cs="Arial"/>
          <w:color w:val="000000" w:themeColor="text1"/>
        </w:rPr>
        <w:t xml:space="preserve"> </w:t>
      </w:r>
      <w:proofErr w:type="gramStart"/>
      <w:r w:rsidR="00B95B78">
        <w:rPr>
          <w:rFonts w:ascii="Arial" w:eastAsia="Arial" w:hAnsi="Arial" w:cs="Arial"/>
          <w:color w:val="000000" w:themeColor="text1"/>
        </w:rPr>
        <w:t>in order to</w:t>
      </w:r>
      <w:proofErr w:type="gramEnd"/>
      <w:r w:rsidR="00B95B78">
        <w:rPr>
          <w:rFonts w:ascii="Arial" w:eastAsia="Arial" w:hAnsi="Arial" w:cs="Arial"/>
          <w:color w:val="000000" w:themeColor="text1"/>
        </w:rPr>
        <w:t xml:space="preserve"> become a Certified Production Technician.</w:t>
      </w:r>
    </w:p>
    <w:p w14:paraId="4E30B482" w14:textId="77777777" w:rsidR="003337B8" w:rsidRDefault="003337B8" w:rsidP="6E9FF228">
      <w:pPr>
        <w:rPr>
          <w:rFonts w:ascii="Arial" w:eastAsia="Arial" w:hAnsi="Arial" w:cs="Arial"/>
          <w:b/>
          <w:bCs/>
          <w:color w:val="000000" w:themeColor="text1"/>
        </w:rPr>
      </w:pPr>
    </w:p>
    <w:p w14:paraId="2F01E611" w14:textId="3D6AFC65" w:rsidR="00B847FA" w:rsidRPr="00B847FA" w:rsidRDefault="6E9FF228" w:rsidP="6E9FF228">
      <w:r w:rsidRPr="6E9FF228">
        <w:rPr>
          <w:rFonts w:ascii="Arial" w:eastAsia="Arial" w:hAnsi="Arial" w:cs="Arial"/>
          <w:b/>
          <w:bCs/>
          <w:color w:val="000000" w:themeColor="text1"/>
        </w:rPr>
        <w:t>Course Topics:</w:t>
      </w:r>
    </w:p>
    <w:p w14:paraId="7CE5B872" w14:textId="4EDE8209" w:rsidR="00B847FA" w:rsidRPr="00B847FA" w:rsidRDefault="00B847FA" w:rsidP="6E9FF228"/>
    <w:p w14:paraId="559028E0" w14:textId="192719EB" w:rsidR="00B847FA" w:rsidRPr="00B847FA" w:rsidRDefault="6E9FF228" w:rsidP="6E9FF228">
      <w:r w:rsidRPr="6E9FF228">
        <w:rPr>
          <w:rFonts w:ascii="Arial" w:eastAsia="Arial" w:hAnsi="Arial" w:cs="Arial"/>
          <w:color w:val="000000" w:themeColor="text1"/>
        </w:rPr>
        <w:t>Welcome to the 2021 HCC Summer Camp, Manufacturing Skills Standards Council (MSSC) Certified Production Technician (CPT) Program.</w:t>
      </w:r>
    </w:p>
    <w:p w14:paraId="0B1BD240" w14:textId="2DC911D5" w:rsidR="00B847FA" w:rsidRPr="00B847FA" w:rsidRDefault="6E9FF228" w:rsidP="6E9FF228">
      <w:r w:rsidRPr="6E9FF228">
        <w:rPr>
          <w:rFonts w:ascii="Arial" w:eastAsia="Arial" w:hAnsi="Arial" w:cs="Arial"/>
          <w:color w:val="000000" w:themeColor="text1"/>
        </w:rPr>
        <w:t>The MSSC credentialing system leads to a designation as a Certified Production Technician (CPT). The CPT program covers four critical manufacturing functions/modules, as defined by MSSC’s industry-led, nationally validated skills standards, common to all sectors of manufacturing: Safety, Quality &amp; Continuous Improvement, Manufacturing Processes &amp; Production, and Maintenance Awareness. Each module ends with a knowledge assessment. Training and assessments are organized around the four modules. An individual can earn a “Certificate” for each module assessment which they successfully pass. However, they must pass all four assessments to earn the full “CPT” certification.</w:t>
      </w:r>
      <w:r w:rsidR="00B847FA">
        <w:br/>
      </w:r>
    </w:p>
    <w:p w14:paraId="4BACDDDF" w14:textId="0CE6A0E9" w:rsidR="00B847FA" w:rsidRPr="00B847FA" w:rsidRDefault="6E9FF228" w:rsidP="6E9FF228">
      <w:r w:rsidRPr="6E9FF228">
        <w:rPr>
          <w:rFonts w:ascii="Arial" w:eastAsia="Arial" w:hAnsi="Arial" w:cs="Arial"/>
          <w:color w:val="000000" w:themeColor="text1"/>
        </w:rPr>
        <w:t>Assessments also help measure basic computer, problem-solving, critical thinking and analytical skills, and the ability to apply knowledge to specific situations identified in the assessments. There are no experiential or hands-on requirements for MSSC certification as it is expected that individual employers will determine those requirements based upon their own specific needs.</w:t>
      </w:r>
    </w:p>
    <w:p w14:paraId="0562CB0E" w14:textId="04351AF3" w:rsidR="00B847FA" w:rsidRPr="00B847FA" w:rsidRDefault="00B847FA" w:rsidP="6E9FF228"/>
    <w:p w14:paraId="7997FE91" w14:textId="77777777" w:rsidR="00722C5B" w:rsidRPr="00722C5B" w:rsidRDefault="6E9FF228" w:rsidP="00722C5B">
      <w:pPr>
        <w:pStyle w:val="NormalWeb"/>
        <w:shd w:val="clear" w:color="auto" w:fill="FFFFFF"/>
        <w:rPr>
          <w:rFonts w:ascii="Arial" w:hAnsi="Arial" w:cs="Arial"/>
          <w:b/>
        </w:rPr>
      </w:pPr>
      <w:r w:rsidRPr="6E9FF228">
        <w:rPr>
          <w:rFonts w:ascii="Arial" w:hAnsi="Arial" w:cs="Arial"/>
          <w:b/>
          <w:bCs/>
        </w:rPr>
        <w:t>MSSC Certified Production Technician (CPT) Curriculum:</w:t>
      </w:r>
    </w:p>
    <w:p w14:paraId="34CE0A41" w14:textId="77777777" w:rsidR="00722C5B" w:rsidRDefault="00722C5B" w:rsidP="00722C5B">
      <w:pPr>
        <w:ind w:left="720"/>
        <w:rPr>
          <w:rFonts w:ascii="Arial" w:hAnsi="Arial" w:cs="Arial"/>
          <w:sz w:val="20"/>
          <w:szCs w:val="20"/>
        </w:rPr>
      </w:pPr>
    </w:p>
    <w:p w14:paraId="44E3CB6F" w14:textId="2ACAF687" w:rsidR="00722C5B" w:rsidRPr="0082200C" w:rsidRDefault="6E9FF228" w:rsidP="6E9FF228">
      <w:pPr>
        <w:ind w:left="720"/>
        <w:rPr>
          <w:rFonts w:ascii="Arial" w:hAnsi="Arial" w:cs="Arial"/>
          <w:b/>
          <w:bCs/>
        </w:rPr>
      </w:pPr>
      <w:r w:rsidRPr="6E9FF228">
        <w:rPr>
          <w:rFonts w:ascii="Arial" w:hAnsi="Arial" w:cs="Arial"/>
          <w:b/>
          <w:bCs/>
        </w:rPr>
        <w:t>MSSC CPT assessed Materials by Domain:</w:t>
      </w:r>
    </w:p>
    <w:p w14:paraId="62EBF3C5" w14:textId="7C6C38D5" w:rsidR="00722C5B" w:rsidRPr="0082200C" w:rsidRDefault="00722C5B" w:rsidP="6E9FF228">
      <w:pPr>
        <w:ind w:left="720"/>
        <w:jc w:val="both"/>
        <w:rPr>
          <w:rFonts w:ascii="Arial" w:hAnsi="Arial" w:cs="Arial"/>
          <w:b/>
          <w:bCs/>
        </w:rPr>
      </w:pPr>
    </w:p>
    <w:tbl>
      <w:tblPr>
        <w:tblW w:w="8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7"/>
        <w:gridCol w:w="4463"/>
      </w:tblGrid>
      <w:tr w:rsidR="009B3C09" w:rsidRPr="00A53BB8" w14:paraId="191E1B12" w14:textId="77777777" w:rsidTr="6E9FF228">
        <w:trPr>
          <w:trHeight w:val="1940"/>
        </w:trPr>
        <w:tc>
          <w:tcPr>
            <w:tcW w:w="4477" w:type="dxa"/>
            <w:shd w:val="clear" w:color="auto" w:fill="auto"/>
          </w:tcPr>
          <w:p w14:paraId="6D98A12B" w14:textId="74CD3B22" w:rsidR="008056BC" w:rsidRDefault="6E9FF228" w:rsidP="6E9FF228">
            <w:pPr>
              <w:rPr>
                <w:rFonts w:ascii="Arial" w:hAnsi="Arial" w:cs="Arial"/>
                <w:b/>
                <w:bCs/>
              </w:rPr>
            </w:pPr>
            <w:r w:rsidRPr="6E9FF228">
              <w:rPr>
                <w:rFonts w:ascii="Arial" w:hAnsi="Arial" w:cs="Arial"/>
                <w:b/>
                <w:bCs/>
              </w:rPr>
              <w:lastRenderedPageBreak/>
              <w:t>Domain 1: Safety</w:t>
            </w:r>
          </w:p>
          <w:p w14:paraId="13FA2582" w14:textId="15509082" w:rsidR="6E9FF228" w:rsidRDefault="6E9FF228" w:rsidP="6E9FF228">
            <w:pPr>
              <w:rPr>
                <w:rFonts w:ascii="Arial" w:hAnsi="Arial" w:cs="Arial"/>
                <w:b/>
                <w:bCs/>
              </w:rPr>
            </w:pPr>
          </w:p>
          <w:p w14:paraId="16A089B4" w14:textId="77777777" w:rsidR="008056BC" w:rsidRDefault="008272E9" w:rsidP="0048593F">
            <w:pPr>
              <w:rPr>
                <w:rFonts w:ascii="Arial" w:hAnsi="Arial" w:cs="Arial"/>
                <w:sz w:val="20"/>
                <w:szCs w:val="20"/>
              </w:rPr>
            </w:pPr>
            <w:r w:rsidRPr="008272E9">
              <w:rPr>
                <w:rFonts w:ascii="Arial" w:hAnsi="Arial" w:cs="Arial"/>
                <w:sz w:val="20"/>
                <w:szCs w:val="20"/>
              </w:rPr>
              <w:t>• Work in a safe and productive manufacturing workplace</w:t>
            </w:r>
          </w:p>
          <w:p w14:paraId="26808CCD" w14:textId="77777777" w:rsidR="008056BC" w:rsidRDefault="008272E9" w:rsidP="0048593F">
            <w:pPr>
              <w:rPr>
                <w:rFonts w:ascii="Arial" w:hAnsi="Arial" w:cs="Arial"/>
                <w:sz w:val="20"/>
                <w:szCs w:val="20"/>
              </w:rPr>
            </w:pPr>
            <w:r w:rsidRPr="008272E9">
              <w:rPr>
                <w:rFonts w:ascii="Arial" w:hAnsi="Arial" w:cs="Arial"/>
                <w:sz w:val="20"/>
                <w:szCs w:val="20"/>
              </w:rPr>
              <w:t xml:space="preserve">• Perform safety and environmental inspections • Perform emergency drills and participate in emergency teams </w:t>
            </w:r>
          </w:p>
          <w:p w14:paraId="4C3AD11A" w14:textId="77777777" w:rsidR="008056BC" w:rsidRDefault="008272E9" w:rsidP="0048593F">
            <w:pPr>
              <w:rPr>
                <w:rFonts w:ascii="Arial" w:hAnsi="Arial" w:cs="Arial"/>
                <w:sz w:val="20"/>
                <w:szCs w:val="20"/>
              </w:rPr>
            </w:pPr>
            <w:r w:rsidRPr="008272E9">
              <w:rPr>
                <w:rFonts w:ascii="Arial" w:hAnsi="Arial" w:cs="Arial"/>
                <w:sz w:val="20"/>
                <w:szCs w:val="20"/>
              </w:rPr>
              <w:t>• Identify unsafe conditions and take corrective action</w:t>
            </w:r>
          </w:p>
          <w:p w14:paraId="0BB2DBF0" w14:textId="77777777" w:rsidR="008056BC" w:rsidRDefault="008272E9" w:rsidP="0048593F">
            <w:pPr>
              <w:rPr>
                <w:rFonts w:ascii="Arial" w:hAnsi="Arial" w:cs="Arial"/>
                <w:sz w:val="20"/>
                <w:szCs w:val="20"/>
              </w:rPr>
            </w:pPr>
            <w:r w:rsidRPr="008272E9">
              <w:rPr>
                <w:rFonts w:ascii="Arial" w:hAnsi="Arial" w:cs="Arial"/>
                <w:sz w:val="20"/>
                <w:szCs w:val="20"/>
              </w:rPr>
              <w:t>• Provide safety orientation for all employees</w:t>
            </w:r>
          </w:p>
          <w:p w14:paraId="5E00C925" w14:textId="77777777" w:rsidR="008056BC" w:rsidRDefault="008272E9" w:rsidP="0048593F">
            <w:pPr>
              <w:rPr>
                <w:rFonts w:ascii="Arial" w:hAnsi="Arial" w:cs="Arial"/>
                <w:sz w:val="20"/>
                <w:szCs w:val="20"/>
              </w:rPr>
            </w:pPr>
            <w:r w:rsidRPr="008272E9">
              <w:rPr>
                <w:rFonts w:ascii="Arial" w:hAnsi="Arial" w:cs="Arial"/>
                <w:sz w:val="20"/>
                <w:szCs w:val="20"/>
              </w:rPr>
              <w:t>• Train personnel to use equipment safely</w:t>
            </w:r>
          </w:p>
          <w:p w14:paraId="16354AE2" w14:textId="77777777" w:rsidR="008056BC" w:rsidRDefault="008272E9" w:rsidP="0048593F">
            <w:pPr>
              <w:rPr>
                <w:rFonts w:ascii="Arial" w:hAnsi="Arial" w:cs="Arial"/>
                <w:sz w:val="20"/>
                <w:szCs w:val="20"/>
              </w:rPr>
            </w:pPr>
            <w:r w:rsidRPr="008272E9">
              <w:rPr>
                <w:rFonts w:ascii="Arial" w:hAnsi="Arial" w:cs="Arial"/>
                <w:sz w:val="20"/>
                <w:szCs w:val="20"/>
              </w:rPr>
              <w:t>• Suggest processes and procedures that support safety of work environment</w:t>
            </w:r>
          </w:p>
          <w:p w14:paraId="150836F9" w14:textId="77777777" w:rsidR="008056BC" w:rsidRDefault="008272E9" w:rsidP="0048593F">
            <w:pPr>
              <w:rPr>
                <w:rFonts w:ascii="Arial" w:hAnsi="Arial" w:cs="Arial"/>
                <w:sz w:val="20"/>
                <w:szCs w:val="20"/>
              </w:rPr>
            </w:pPr>
            <w:r w:rsidRPr="008272E9">
              <w:rPr>
                <w:rFonts w:ascii="Arial" w:hAnsi="Arial" w:cs="Arial"/>
                <w:sz w:val="20"/>
                <w:szCs w:val="20"/>
              </w:rPr>
              <w:t xml:space="preserve">• Fulfill safety and health requirements for maintenance, </w:t>
            </w:r>
            <w:proofErr w:type="gramStart"/>
            <w:r w:rsidRPr="008272E9">
              <w:rPr>
                <w:rFonts w:ascii="Arial" w:hAnsi="Arial" w:cs="Arial"/>
                <w:sz w:val="20"/>
                <w:szCs w:val="20"/>
              </w:rPr>
              <w:t>installation</w:t>
            </w:r>
            <w:proofErr w:type="gramEnd"/>
            <w:r w:rsidRPr="008272E9">
              <w:rPr>
                <w:rFonts w:ascii="Arial" w:hAnsi="Arial" w:cs="Arial"/>
                <w:sz w:val="20"/>
                <w:szCs w:val="20"/>
              </w:rPr>
              <w:t xml:space="preserve"> and repair</w:t>
            </w:r>
          </w:p>
          <w:p w14:paraId="5BAE64F8" w14:textId="77777777" w:rsidR="008056BC" w:rsidRDefault="008272E9" w:rsidP="008056BC">
            <w:pPr>
              <w:rPr>
                <w:rFonts w:ascii="Arial" w:hAnsi="Arial" w:cs="Arial"/>
                <w:sz w:val="20"/>
                <w:szCs w:val="20"/>
              </w:rPr>
            </w:pPr>
            <w:r w:rsidRPr="008272E9">
              <w:rPr>
                <w:rFonts w:ascii="Arial" w:hAnsi="Arial" w:cs="Arial"/>
                <w:sz w:val="20"/>
                <w:szCs w:val="20"/>
              </w:rPr>
              <w:t xml:space="preserve">• Monitor safe equipment and operator </w:t>
            </w:r>
          </w:p>
          <w:p w14:paraId="6721F4B6" w14:textId="77777777" w:rsidR="009B3C09" w:rsidRDefault="008272E9" w:rsidP="008056BC">
            <w:pPr>
              <w:rPr>
                <w:rFonts w:ascii="Arial" w:hAnsi="Arial" w:cs="Arial"/>
                <w:sz w:val="20"/>
                <w:szCs w:val="20"/>
              </w:rPr>
            </w:pPr>
            <w:r w:rsidRPr="008272E9">
              <w:rPr>
                <w:rFonts w:ascii="Arial" w:hAnsi="Arial" w:cs="Arial"/>
                <w:sz w:val="20"/>
                <w:szCs w:val="20"/>
              </w:rPr>
              <w:t>• Utilize effective, safety-enhancing workplace practices</w:t>
            </w:r>
          </w:p>
          <w:p w14:paraId="2946DB82" w14:textId="77777777" w:rsidR="001426DF" w:rsidRDefault="001426DF" w:rsidP="008056BC">
            <w:pPr>
              <w:rPr>
                <w:rFonts w:ascii="Arial" w:hAnsi="Arial" w:cs="Arial"/>
                <w:sz w:val="20"/>
                <w:szCs w:val="20"/>
              </w:rPr>
            </w:pPr>
          </w:p>
          <w:p w14:paraId="5997CC1D" w14:textId="77777777" w:rsidR="001426DF" w:rsidRPr="009B6839" w:rsidRDefault="001426DF" w:rsidP="008056BC">
            <w:pPr>
              <w:rPr>
                <w:rFonts w:ascii="Arial" w:hAnsi="Arial" w:cs="Arial"/>
                <w:sz w:val="20"/>
                <w:szCs w:val="20"/>
              </w:rPr>
            </w:pPr>
          </w:p>
        </w:tc>
        <w:tc>
          <w:tcPr>
            <w:tcW w:w="4463" w:type="dxa"/>
          </w:tcPr>
          <w:p w14:paraId="3EA4F105" w14:textId="6E00ABDF" w:rsidR="009B3C09" w:rsidRPr="009B6839" w:rsidRDefault="6E9FF228" w:rsidP="6E9FF228">
            <w:pPr>
              <w:rPr>
                <w:rFonts w:ascii="Arial" w:hAnsi="Arial" w:cs="Arial"/>
                <w:b/>
                <w:bCs/>
              </w:rPr>
            </w:pPr>
            <w:r w:rsidRPr="6E9FF228">
              <w:rPr>
                <w:rFonts w:ascii="Arial" w:hAnsi="Arial" w:cs="Arial"/>
                <w:b/>
                <w:bCs/>
              </w:rPr>
              <w:t>Domain</w:t>
            </w:r>
            <w:r w:rsidR="00B53917">
              <w:rPr>
                <w:rFonts w:ascii="Arial" w:hAnsi="Arial" w:cs="Arial"/>
                <w:b/>
                <w:bCs/>
              </w:rPr>
              <w:t xml:space="preserve"> </w:t>
            </w:r>
            <w:r w:rsidRPr="6E9FF228">
              <w:rPr>
                <w:rFonts w:ascii="Arial" w:hAnsi="Arial" w:cs="Arial"/>
                <w:b/>
                <w:bCs/>
              </w:rPr>
              <w:t xml:space="preserve">2: Manufacturing Process &amp; Production </w:t>
            </w:r>
          </w:p>
          <w:p w14:paraId="31FCDF95" w14:textId="77777777" w:rsidR="009B3C09" w:rsidRPr="009B6839" w:rsidRDefault="009B3C09" w:rsidP="6E9FF228">
            <w:pPr>
              <w:rPr>
                <w:rFonts w:ascii="Arial" w:hAnsi="Arial" w:cs="Arial"/>
                <w:b/>
                <w:bCs/>
                <w:sz w:val="20"/>
                <w:szCs w:val="20"/>
              </w:rPr>
            </w:pPr>
          </w:p>
          <w:p w14:paraId="5D3C6C9A"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Identify customer needs </w:t>
            </w:r>
          </w:p>
          <w:p w14:paraId="4CE1B005"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Determine resources available for the production process </w:t>
            </w:r>
          </w:p>
          <w:p w14:paraId="3CD47F23"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Set up equipment for the production process • Set team production goals </w:t>
            </w:r>
          </w:p>
          <w:p w14:paraId="706DFA6E"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Make job assignments </w:t>
            </w:r>
          </w:p>
          <w:p w14:paraId="7016C52E"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Coordinate </w:t>
            </w:r>
            <w:proofErr w:type="gramStart"/>
            <w:r w:rsidRPr="6E9FF228">
              <w:rPr>
                <w:rFonts w:ascii="Arial" w:hAnsi="Arial" w:cs="Arial"/>
                <w:sz w:val="20"/>
                <w:szCs w:val="20"/>
              </w:rPr>
              <w:t>work flow</w:t>
            </w:r>
            <w:proofErr w:type="gramEnd"/>
            <w:r w:rsidRPr="6E9FF228">
              <w:rPr>
                <w:rFonts w:ascii="Arial" w:hAnsi="Arial" w:cs="Arial"/>
                <w:sz w:val="20"/>
                <w:szCs w:val="20"/>
              </w:rPr>
              <w:t xml:space="preserve"> with team members and other work groups </w:t>
            </w:r>
          </w:p>
          <w:p w14:paraId="64B64B82"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Communicate production and material requirements and product specifications </w:t>
            </w:r>
          </w:p>
          <w:p w14:paraId="0B78FD9F"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Perform and monitor the process of making the product </w:t>
            </w:r>
          </w:p>
          <w:p w14:paraId="5DFDD905" w14:textId="77777777" w:rsidR="009B3C09" w:rsidRPr="009B6839" w:rsidRDefault="6E9FF228" w:rsidP="6E9FF228">
            <w:pPr>
              <w:rPr>
                <w:rFonts w:ascii="Arial" w:hAnsi="Arial" w:cs="Arial"/>
                <w:sz w:val="20"/>
                <w:szCs w:val="20"/>
              </w:rPr>
            </w:pPr>
            <w:r w:rsidRPr="6E9FF228">
              <w:rPr>
                <w:rFonts w:ascii="Arial" w:hAnsi="Arial" w:cs="Arial"/>
                <w:sz w:val="20"/>
                <w:szCs w:val="20"/>
              </w:rPr>
              <w:t xml:space="preserve">• Document product and process compliance with customer requirements </w:t>
            </w:r>
          </w:p>
          <w:p w14:paraId="03686F73" w14:textId="77777777" w:rsidR="009B3C09" w:rsidRPr="009B6839" w:rsidRDefault="6E9FF228" w:rsidP="6E9FF228">
            <w:pPr>
              <w:rPr>
                <w:rFonts w:ascii="Arial" w:hAnsi="Arial" w:cs="Arial"/>
                <w:sz w:val="20"/>
                <w:szCs w:val="20"/>
              </w:rPr>
            </w:pPr>
            <w:r w:rsidRPr="6E9FF228">
              <w:rPr>
                <w:rFonts w:ascii="Arial" w:hAnsi="Arial" w:cs="Arial"/>
                <w:sz w:val="20"/>
                <w:szCs w:val="20"/>
              </w:rPr>
              <w:t>• Prepare final product for shipping or distribution</w:t>
            </w:r>
          </w:p>
          <w:p w14:paraId="6B699379" w14:textId="70F42296" w:rsidR="009B3C09" w:rsidRPr="009B6839" w:rsidRDefault="009B3C09" w:rsidP="6E9FF228">
            <w:pPr>
              <w:pStyle w:val="NormalWeb"/>
              <w:shd w:val="clear" w:color="auto" w:fill="FFFFFF" w:themeFill="background1"/>
              <w:ind w:left="720"/>
              <w:rPr>
                <w:rFonts w:ascii="Arial" w:hAnsi="Arial" w:cs="Arial"/>
                <w:b/>
                <w:bCs/>
              </w:rPr>
            </w:pPr>
          </w:p>
        </w:tc>
      </w:tr>
      <w:tr w:rsidR="009B3C09" w:rsidRPr="00A53BB8" w14:paraId="5C6994D9" w14:textId="77777777" w:rsidTr="6E9FF228">
        <w:trPr>
          <w:trHeight w:val="1993"/>
        </w:trPr>
        <w:tc>
          <w:tcPr>
            <w:tcW w:w="4477" w:type="dxa"/>
            <w:shd w:val="clear" w:color="auto" w:fill="auto"/>
          </w:tcPr>
          <w:p w14:paraId="714376F6" w14:textId="2208AC9B" w:rsidR="00381CA8" w:rsidRPr="009B6839" w:rsidRDefault="6E9FF228" w:rsidP="6E9FF228">
            <w:pPr>
              <w:rPr>
                <w:rFonts w:ascii="Arial" w:hAnsi="Arial" w:cs="Arial"/>
                <w:b/>
                <w:bCs/>
              </w:rPr>
            </w:pPr>
            <w:r w:rsidRPr="6E9FF228">
              <w:rPr>
                <w:rFonts w:ascii="Arial" w:hAnsi="Arial" w:cs="Arial"/>
                <w:b/>
                <w:bCs/>
              </w:rPr>
              <w:t>Domain 4: MSSC Quality Practices &amp; Measurement</w:t>
            </w:r>
          </w:p>
          <w:p w14:paraId="247123AA" w14:textId="77777777" w:rsidR="00381CA8" w:rsidRPr="009B6839" w:rsidRDefault="00381CA8" w:rsidP="6E9FF228">
            <w:pPr>
              <w:rPr>
                <w:rFonts w:ascii="Arial" w:hAnsi="Arial" w:cs="Arial"/>
                <w:b/>
                <w:bCs/>
              </w:rPr>
            </w:pPr>
          </w:p>
          <w:p w14:paraId="65292A92" w14:textId="77777777" w:rsidR="00381CA8" w:rsidRPr="009B6839" w:rsidRDefault="6E9FF228" w:rsidP="6E9FF228">
            <w:pPr>
              <w:rPr>
                <w:rFonts w:ascii="Arial" w:hAnsi="Arial" w:cs="Arial"/>
                <w:sz w:val="20"/>
                <w:szCs w:val="20"/>
              </w:rPr>
            </w:pPr>
            <w:r w:rsidRPr="6E9FF228">
              <w:rPr>
                <w:rFonts w:ascii="Arial" w:hAnsi="Arial" w:cs="Arial"/>
                <w:sz w:val="20"/>
                <w:szCs w:val="20"/>
              </w:rPr>
              <w:t>• Participate in periodic internal quality audit activities</w:t>
            </w:r>
          </w:p>
          <w:p w14:paraId="19261643"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Check calibration of gauges and other data collection equipment </w:t>
            </w:r>
          </w:p>
          <w:p w14:paraId="6735CC22"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Suggest continuous improvements </w:t>
            </w:r>
          </w:p>
          <w:p w14:paraId="42BD16D0" w14:textId="77777777" w:rsidR="00381CA8" w:rsidRPr="009B6839" w:rsidRDefault="6E9FF228" w:rsidP="6E9FF228">
            <w:pPr>
              <w:rPr>
                <w:rFonts w:ascii="Arial" w:hAnsi="Arial" w:cs="Arial"/>
                <w:sz w:val="20"/>
                <w:szCs w:val="20"/>
              </w:rPr>
            </w:pPr>
            <w:r w:rsidRPr="6E9FF228">
              <w:rPr>
                <w:rFonts w:ascii="Arial" w:hAnsi="Arial" w:cs="Arial"/>
                <w:sz w:val="20"/>
                <w:szCs w:val="20"/>
              </w:rPr>
              <w:t>• Inspect materials and product/process at all stages to ensure they meet specifications</w:t>
            </w:r>
          </w:p>
          <w:p w14:paraId="51D3CF39" w14:textId="77777777" w:rsidR="00381CA8" w:rsidRPr="009B6839" w:rsidRDefault="6E9FF228" w:rsidP="6E9FF228">
            <w:pPr>
              <w:rPr>
                <w:rFonts w:ascii="Arial" w:hAnsi="Arial" w:cs="Arial"/>
                <w:sz w:val="20"/>
                <w:szCs w:val="20"/>
              </w:rPr>
            </w:pPr>
            <w:r w:rsidRPr="6E9FF228">
              <w:rPr>
                <w:rFonts w:ascii="Arial" w:hAnsi="Arial" w:cs="Arial"/>
                <w:sz w:val="20"/>
                <w:szCs w:val="20"/>
              </w:rPr>
              <w:t>• Document the results of quality tests</w:t>
            </w:r>
          </w:p>
          <w:p w14:paraId="5429C053"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Communicate quality problems </w:t>
            </w:r>
          </w:p>
          <w:p w14:paraId="74C4C24A"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Take corrective actions to restore or maintain quality </w:t>
            </w:r>
          </w:p>
          <w:p w14:paraId="04486812"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Record process outcomes and trends </w:t>
            </w:r>
          </w:p>
          <w:p w14:paraId="3DEDF98D" w14:textId="77777777" w:rsidR="00381CA8" w:rsidRPr="009B6839" w:rsidRDefault="6E9FF228" w:rsidP="6E9FF228">
            <w:pPr>
              <w:rPr>
                <w:rFonts w:ascii="Arial" w:hAnsi="Arial" w:cs="Arial"/>
                <w:sz w:val="20"/>
                <w:szCs w:val="20"/>
              </w:rPr>
            </w:pPr>
            <w:r w:rsidRPr="6E9FF228">
              <w:rPr>
                <w:rFonts w:ascii="Arial" w:hAnsi="Arial" w:cs="Arial"/>
                <w:sz w:val="20"/>
                <w:szCs w:val="20"/>
              </w:rPr>
              <w:t xml:space="preserve">• Identify fundamentals of blueprint reading </w:t>
            </w:r>
          </w:p>
          <w:p w14:paraId="5FA43EB0" w14:textId="77777777" w:rsidR="00381CA8" w:rsidRPr="009B6839" w:rsidRDefault="6E9FF228" w:rsidP="6E9FF228">
            <w:pPr>
              <w:rPr>
                <w:rFonts w:ascii="Arial" w:hAnsi="Arial" w:cs="Arial"/>
                <w:sz w:val="20"/>
                <w:szCs w:val="20"/>
              </w:rPr>
            </w:pPr>
            <w:r w:rsidRPr="6E9FF228">
              <w:rPr>
                <w:rFonts w:ascii="Arial" w:hAnsi="Arial" w:cs="Arial"/>
                <w:sz w:val="20"/>
                <w:szCs w:val="20"/>
              </w:rPr>
              <w:t>• Use common measurement systems and precision measurement tools</w:t>
            </w:r>
          </w:p>
          <w:p w14:paraId="1F72F646" w14:textId="7D301660" w:rsidR="00381CA8" w:rsidRPr="009B6839" w:rsidRDefault="00381CA8" w:rsidP="6E9FF228">
            <w:pPr>
              <w:rPr>
                <w:rFonts w:ascii="Arial" w:hAnsi="Arial" w:cs="Arial"/>
                <w:b/>
                <w:bCs/>
              </w:rPr>
            </w:pPr>
          </w:p>
        </w:tc>
        <w:tc>
          <w:tcPr>
            <w:tcW w:w="4463" w:type="dxa"/>
          </w:tcPr>
          <w:p w14:paraId="2C732E3F" w14:textId="43DB5F59" w:rsidR="6E9FF228" w:rsidRDefault="6E9FF228" w:rsidP="6E9FF228">
            <w:pPr>
              <w:rPr>
                <w:rFonts w:ascii="Arial" w:hAnsi="Arial" w:cs="Arial"/>
              </w:rPr>
            </w:pPr>
            <w:r w:rsidRPr="6E9FF228">
              <w:rPr>
                <w:rFonts w:ascii="Arial" w:hAnsi="Arial" w:cs="Arial"/>
                <w:b/>
                <w:bCs/>
              </w:rPr>
              <w:t>Domain 3</w:t>
            </w:r>
            <w:r w:rsidRPr="6E9FF228">
              <w:rPr>
                <w:rFonts w:ascii="Arial" w:hAnsi="Arial" w:cs="Arial"/>
              </w:rPr>
              <w:t xml:space="preserve">: </w:t>
            </w:r>
            <w:r w:rsidRPr="6E9FF228">
              <w:rPr>
                <w:rFonts w:ascii="Arial" w:hAnsi="Arial" w:cs="Arial"/>
                <w:b/>
                <w:bCs/>
              </w:rPr>
              <w:t>Maintenance Awareness</w:t>
            </w:r>
            <w:r w:rsidRPr="6E9FF228">
              <w:rPr>
                <w:rFonts w:ascii="Arial" w:hAnsi="Arial" w:cs="Arial"/>
              </w:rPr>
              <w:t xml:space="preserve"> </w:t>
            </w:r>
          </w:p>
          <w:p w14:paraId="3538FEC1" w14:textId="77777777" w:rsidR="6E9FF228" w:rsidRDefault="6E9FF228" w:rsidP="6E9FF228">
            <w:pPr>
              <w:rPr>
                <w:rFonts w:ascii="Arial" w:hAnsi="Arial" w:cs="Arial"/>
              </w:rPr>
            </w:pPr>
          </w:p>
          <w:p w14:paraId="461FE24A" w14:textId="77777777" w:rsidR="6E9FF228" w:rsidRDefault="6E9FF228" w:rsidP="6E9FF228">
            <w:pPr>
              <w:rPr>
                <w:rFonts w:ascii="Arial" w:hAnsi="Arial" w:cs="Arial"/>
                <w:sz w:val="20"/>
                <w:szCs w:val="20"/>
              </w:rPr>
            </w:pPr>
            <w:r w:rsidRPr="6E9FF228">
              <w:rPr>
                <w:rFonts w:ascii="Arial" w:hAnsi="Arial" w:cs="Arial"/>
                <w:sz w:val="20"/>
                <w:szCs w:val="20"/>
              </w:rPr>
              <w:t xml:space="preserve">• Perform preventive maintenance and routine repair </w:t>
            </w:r>
          </w:p>
          <w:p w14:paraId="49671373" w14:textId="77777777" w:rsidR="6E9FF228" w:rsidRDefault="6E9FF228" w:rsidP="6E9FF228">
            <w:pPr>
              <w:rPr>
                <w:rFonts w:ascii="Arial" w:hAnsi="Arial" w:cs="Arial"/>
                <w:sz w:val="20"/>
                <w:szCs w:val="20"/>
              </w:rPr>
            </w:pPr>
            <w:r w:rsidRPr="6E9FF228">
              <w:rPr>
                <w:rFonts w:ascii="Arial" w:hAnsi="Arial" w:cs="Arial"/>
                <w:sz w:val="20"/>
                <w:szCs w:val="20"/>
              </w:rPr>
              <w:t>• Monitor indicators to ensure correct operations</w:t>
            </w:r>
          </w:p>
          <w:p w14:paraId="77DF43D2" w14:textId="77777777" w:rsidR="6E9FF228" w:rsidRDefault="6E9FF228" w:rsidP="6E9FF228">
            <w:pPr>
              <w:rPr>
                <w:rFonts w:ascii="Arial" w:hAnsi="Arial" w:cs="Arial"/>
                <w:sz w:val="20"/>
                <w:szCs w:val="20"/>
              </w:rPr>
            </w:pPr>
            <w:r w:rsidRPr="6E9FF228">
              <w:rPr>
                <w:rFonts w:ascii="Arial" w:hAnsi="Arial" w:cs="Arial"/>
                <w:sz w:val="20"/>
                <w:szCs w:val="20"/>
              </w:rPr>
              <w:t xml:space="preserve">• Perform all housekeeping to maintain production schedule </w:t>
            </w:r>
          </w:p>
          <w:p w14:paraId="6584CDE0" w14:textId="77777777" w:rsidR="6E9FF228" w:rsidRDefault="6E9FF228" w:rsidP="6E9FF228">
            <w:pPr>
              <w:rPr>
                <w:rFonts w:ascii="Arial" w:hAnsi="Arial" w:cs="Arial"/>
                <w:sz w:val="20"/>
                <w:szCs w:val="20"/>
              </w:rPr>
            </w:pPr>
            <w:r w:rsidRPr="6E9FF228">
              <w:rPr>
                <w:rFonts w:ascii="Arial" w:hAnsi="Arial" w:cs="Arial"/>
                <w:sz w:val="20"/>
                <w:szCs w:val="20"/>
              </w:rPr>
              <w:t xml:space="preserve">• Recognize potential maintenance issues with basic production systems, including knowledge of when to inform maintenance personnel about problems with: </w:t>
            </w:r>
          </w:p>
          <w:p w14:paraId="2C74E25B"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 xml:space="preserve">Electrical systems </w:t>
            </w:r>
          </w:p>
          <w:p w14:paraId="31269273"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 xml:space="preserve">Pneumatic systems </w:t>
            </w:r>
          </w:p>
          <w:p w14:paraId="039C6EF2"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 xml:space="preserve">Hydraulic systems </w:t>
            </w:r>
          </w:p>
          <w:p w14:paraId="723161E6"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Machine automation systems</w:t>
            </w:r>
          </w:p>
          <w:p w14:paraId="0379285E"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 xml:space="preserve">Lubrication processes </w:t>
            </w:r>
          </w:p>
          <w:p w14:paraId="522E06CA" w14:textId="77777777" w:rsidR="6E9FF228" w:rsidRDefault="6E9FF228" w:rsidP="6E9FF228">
            <w:pPr>
              <w:numPr>
                <w:ilvl w:val="0"/>
                <w:numId w:val="17"/>
              </w:numPr>
              <w:rPr>
                <w:rFonts w:ascii="Arial" w:hAnsi="Arial" w:cs="Arial"/>
                <w:sz w:val="20"/>
                <w:szCs w:val="20"/>
              </w:rPr>
            </w:pPr>
            <w:r w:rsidRPr="6E9FF228">
              <w:rPr>
                <w:rFonts w:ascii="Arial" w:hAnsi="Arial" w:cs="Arial"/>
                <w:sz w:val="20"/>
                <w:szCs w:val="20"/>
              </w:rPr>
              <w:t xml:space="preserve">Bearings and couplings  </w:t>
            </w:r>
          </w:p>
          <w:p w14:paraId="022A430B" w14:textId="1D3E3BE6" w:rsidR="6E9FF228" w:rsidRDefault="6E9FF228" w:rsidP="6E9FF228">
            <w:pPr>
              <w:numPr>
                <w:ilvl w:val="0"/>
                <w:numId w:val="17"/>
              </w:numPr>
              <w:rPr>
                <w:rFonts w:ascii="Arial" w:hAnsi="Arial" w:cs="Arial"/>
                <w:b/>
                <w:bCs/>
                <w:sz w:val="20"/>
                <w:szCs w:val="20"/>
              </w:rPr>
            </w:pPr>
            <w:r w:rsidRPr="6E9FF228">
              <w:rPr>
                <w:rFonts w:ascii="Arial" w:hAnsi="Arial" w:cs="Arial"/>
                <w:sz w:val="20"/>
                <w:szCs w:val="20"/>
              </w:rPr>
              <w:t xml:space="preserve">Belts and chain drives   </w:t>
            </w:r>
          </w:p>
          <w:p w14:paraId="61CDCEAD" w14:textId="77777777" w:rsidR="00381CA8" w:rsidRPr="009B6839" w:rsidRDefault="00381CA8" w:rsidP="00381CA8">
            <w:pPr>
              <w:rPr>
                <w:rFonts w:ascii="Arial" w:hAnsi="Arial" w:cs="Arial"/>
                <w:b/>
                <w:sz w:val="20"/>
                <w:szCs w:val="20"/>
              </w:rPr>
            </w:pPr>
          </w:p>
        </w:tc>
      </w:tr>
    </w:tbl>
    <w:p w14:paraId="19D39B12" w14:textId="7A27F162" w:rsidR="009B3C09" w:rsidRPr="00A53BB8" w:rsidRDefault="6E9FF228" w:rsidP="6E9FF228">
      <w:pPr>
        <w:rPr>
          <w:rFonts w:ascii="Arial" w:hAnsi="Arial" w:cs="Arial"/>
        </w:rPr>
      </w:pPr>
      <w:r w:rsidRPr="6E9FF228">
        <w:rPr>
          <w:rFonts w:ascii="Arial" w:hAnsi="Arial" w:cs="Arial"/>
        </w:rPr>
        <w:t xml:space="preserve">           </w:t>
      </w:r>
    </w:p>
    <w:p w14:paraId="6BB9E253" w14:textId="1CA0B802" w:rsidR="009B3C09" w:rsidRPr="00A53BB8" w:rsidRDefault="6E9FF228" w:rsidP="009B3C09">
      <w:pPr>
        <w:rPr>
          <w:rFonts w:ascii="Arial" w:hAnsi="Arial" w:cs="Arial"/>
        </w:rPr>
      </w:pPr>
      <w:r w:rsidRPr="6E9FF228">
        <w:rPr>
          <w:rFonts w:ascii="Arial" w:hAnsi="Arial" w:cs="Arial"/>
        </w:rPr>
        <w:t xml:space="preserve">            </w:t>
      </w:r>
      <w:r w:rsidRPr="6E9FF228">
        <w:rPr>
          <w:rFonts w:ascii="Arial" w:hAnsi="Arial" w:cs="Arial"/>
          <w:b/>
          <w:bCs/>
          <w:sz w:val="20"/>
          <w:szCs w:val="20"/>
        </w:rPr>
        <w:t>Learning Sequence:</w:t>
      </w:r>
    </w:p>
    <w:p w14:paraId="623B816E" w14:textId="74FECB67" w:rsidR="009B3C09" w:rsidRPr="005760B9" w:rsidRDefault="6E9FF228" w:rsidP="6E9FF228">
      <w:pPr>
        <w:rPr>
          <w:rFonts w:ascii="Arial" w:hAnsi="Arial" w:cs="Arial"/>
          <w:sz w:val="20"/>
          <w:szCs w:val="20"/>
        </w:rPr>
      </w:pPr>
      <w:r w:rsidRPr="6E9FF228">
        <w:rPr>
          <w:rFonts w:ascii="Arial" w:hAnsi="Arial" w:cs="Arial"/>
          <w:b/>
          <w:bCs/>
          <w:sz w:val="20"/>
          <w:szCs w:val="20"/>
        </w:rPr>
        <w:t xml:space="preserve">              </w:t>
      </w:r>
      <w:r w:rsidRPr="6E9FF228">
        <w:rPr>
          <w:rFonts w:ascii="Arial" w:hAnsi="Arial" w:cs="Arial"/>
          <w:sz w:val="20"/>
          <w:szCs w:val="20"/>
        </w:rPr>
        <w:t xml:space="preserve"> </w:t>
      </w:r>
      <w:proofErr w:type="gramStart"/>
      <w:r w:rsidRPr="6E9FF228">
        <w:rPr>
          <w:rFonts w:ascii="Arial" w:hAnsi="Arial" w:cs="Arial"/>
          <w:sz w:val="20"/>
          <w:szCs w:val="20"/>
        </w:rPr>
        <w:t>In order to</w:t>
      </w:r>
      <w:proofErr w:type="gramEnd"/>
      <w:r w:rsidRPr="6E9FF228">
        <w:rPr>
          <w:rFonts w:ascii="Arial" w:hAnsi="Arial" w:cs="Arial"/>
          <w:sz w:val="20"/>
          <w:szCs w:val="20"/>
        </w:rPr>
        <w:t xml:space="preserve"> assure that we have time to cover all of the topics of this course, we will be</w:t>
      </w:r>
    </w:p>
    <w:p w14:paraId="0B2DA6EE" w14:textId="5F2A0165" w:rsidR="009B3C09" w:rsidRPr="005760B9" w:rsidRDefault="6E9FF228" w:rsidP="6E9FF228">
      <w:pPr>
        <w:rPr>
          <w:rFonts w:ascii="Arial" w:hAnsi="Arial" w:cs="Arial"/>
          <w:sz w:val="20"/>
          <w:szCs w:val="20"/>
        </w:rPr>
      </w:pPr>
      <w:r w:rsidRPr="6E9FF228">
        <w:rPr>
          <w:rFonts w:ascii="Arial" w:hAnsi="Arial" w:cs="Arial"/>
          <w:sz w:val="20"/>
          <w:szCs w:val="20"/>
        </w:rPr>
        <w:t xml:space="preserve">               instructing the domains slightly out of sequence. Domain 4 will be offered before</w:t>
      </w:r>
    </w:p>
    <w:p w14:paraId="04B8C0E3" w14:textId="0BA49112" w:rsidR="009B3C09" w:rsidRPr="005760B9" w:rsidRDefault="6E9FF228" w:rsidP="6E9FF228">
      <w:pPr>
        <w:rPr>
          <w:rFonts w:ascii="Arial" w:hAnsi="Arial" w:cs="Arial"/>
          <w:sz w:val="20"/>
          <w:szCs w:val="20"/>
        </w:rPr>
      </w:pPr>
      <w:r w:rsidRPr="6E9FF228">
        <w:rPr>
          <w:rFonts w:ascii="Arial" w:hAnsi="Arial" w:cs="Arial"/>
          <w:sz w:val="20"/>
          <w:szCs w:val="20"/>
        </w:rPr>
        <w:t xml:space="preserve">               Domain 3 during this summer school.</w:t>
      </w:r>
    </w:p>
    <w:p w14:paraId="0BCF3598" w14:textId="598C2224" w:rsidR="009B3C09" w:rsidRPr="005760B9" w:rsidRDefault="6E9FF228" w:rsidP="6E9FF228">
      <w:pPr>
        <w:rPr>
          <w:rFonts w:ascii="Arial" w:hAnsi="Arial" w:cs="Arial"/>
          <w:b/>
          <w:bCs/>
          <w:sz w:val="20"/>
          <w:szCs w:val="20"/>
        </w:rPr>
      </w:pPr>
      <w:r w:rsidRPr="6E9FF228">
        <w:rPr>
          <w:rFonts w:ascii="Arial" w:hAnsi="Arial" w:cs="Arial"/>
        </w:rPr>
        <w:t xml:space="preserve">           </w:t>
      </w:r>
      <w:r w:rsidRPr="6E9FF228">
        <w:rPr>
          <w:rFonts w:ascii="Arial" w:hAnsi="Arial" w:cs="Arial"/>
          <w:b/>
          <w:bCs/>
          <w:sz w:val="20"/>
          <w:szCs w:val="20"/>
        </w:rPr>
        <w:t xml:space="preserve"> </w:t>
      </w:r>
    </w:p>
    <w:p w14:paraId="4F3C1C30" w14:textId="2F365B1E" w:rsidR="009B3C09" w:rsidRPr="005760B9" w:rsidRDefault="6E9FF228" w:rsidP="6E9FF228">
      <w:pPr>
        <w:rPr>
          <w:rFonts w:ascii="Arial" w:hAnsi="Arial" w:cs="Arial"/>
          <w:b/>
          <w:bCs/>
          <w:sz w:val="20"/>
          <w:szCs w:val="20"/>
        </w:rPr>
      </w:pPr>
      <w:r w:rsidRPr="6E9FF228">
        <w:rPr>
          <w:rFonts w:ascii="Arial" w:hAnsi="Arial" w:cs="Arial"/>
          <w:b/>
          <w:bCs/>
          <w:sz w:val="20"/>
          <w:szCs w:val="20"/>
        </w:rPr>
        <w:t xml:space="preserve">               CPT Plus:</w:t>
      </w:r>
    </w:p>
    <w:p w14:paraId="7DB0925A" w14:textId="7743124B" w:rsidR="009B3C09" w:rsidRPr="005760B9" w:rsidRDefault="6E9FF228" w:rsidP="6E9FF228">
      <w:pPr>
        <w:rPr>
          <w:rFonts w:ascii="Arial" w:hAnsi="Arial" w:cs="Arial"/>
          <w:sz w:val="20"/>
          <w:szCs w:val="20"/>
        </w:rPr>
      </w:pPr>
      <w:r w:rsidRPr="6E9FF228">
        <w:rPr>
          <w:rFonts w:ascii="Arial" w:hAnsi="Arial" w:cs="Arial"/>
        </w:rPr>
        <w:t xml:space="preserve">            </w:t>
      </w:r>
      <w:r w:rsidRPr="6E9FF228">
        <w:rPr>
          <w:rFonts w:ascii="Arial" w:hAnsi="Arial" w:cs="Arial"/>
          <w:sz w:val="20"/>
          <w:szCs w:val="20"/>
        </w:rPr>
        <w:t>CPT Plus is an add on to the certification based on hands-on skills</w:t>
      </w:r>
    </w:p>
    <w:p w14:paraId="008E6858" w14:textId="2CD2AFB7" w:rsidR="009B3C09" w:rsidRPr="005760B9" w:rsidRDefault="6E9FF228" w:rsidP="6E9FF228">
      <w:pPr>
        <w:rPr>
          <w:rFonts w:ascii="Arial" w:hAnsi="Arial" w:cs="Arial"/>
          <w:sz w:val="20"/>
          <w:szCs w:val="20"/>
        </w:rPr>
      </w:pPr>
      <w:r w:rsidRPr="6E9FF228">
        <w:rPr>
          <w:rFonts w:ascii="Arial" w:hAnsi="Arial" w:cs="Arial"/>
          <w:sz w:val="20"/>
          <w:szCs w:val="20"/>
        </w:rPr>
        <w:t xml:space="preserve">               Practice and mastery. Focus on these skills will occur specific segments</w:t>
      </w:r>
    </w:p>
    <w:p w14:paraId="3A5CA5FF" w14:textId="3F948FFC" w:rsidR="009B3C09" w:rsidRPr="005760B9" w:rsidRDefault="6E9FF228" w:rsidP="6E9FF228">
      <w:pPr>
        <w:rPr>
          <w:rFonts w:ascii="Arial" w:hAnsi="Arial" w:cs="Arial"/>
          <w:sz w:val="20"/>
          <w:szCs w:val="20"/>
        </w:rPr>
      </w:pPr>
      <w:r w:rsidRPr="6E9FF228">
        <w:rPr>
          <w:rFonts w:ascii="Arial" w:hAnsi="Arial" w:cs="Arial"/>
          <w:sz w:val="20"/>
          <w:szCs w:val="20"/>
        </w:rPr>
        <w:t xml:space="preserve">               of this course. </w:t>
      </w:r>
    </w:p>
    <w:p w14:paraId="60A07B70" w14:textId="7CE522E0" w:rsidR="009B3C09" w:rsidRPr="005760B9" w:rsidRDefault="009B3C09" w:rsidP="6E9FF228">
      <w:pPr>
        <w:ind w:left="720"/>
        <w:rPr>
          <w:rFonts w:ascii="Arial" w:hAnsi="Arial" w:cs="Arial"/>
          <w:b/>
          <w:bCs/>
          <w:sz w:val="20"/>
          <w:szCs w:val="20"/>
        </w:rPr>
      </w:pPr>
    </w:p>
    <w:p w14:paraId="753CEDBD" w14:textId="00C44C7E" w:rsidR="009B3C09" w:rsidRPr="005760B9" w:rsidRDefault="6E9FF228" w:rsidP="6E9FF228">
      <w:pPr>
        <w:ind w:left="720"/>
        <w:rPr>
          <w:rFonts w:ascii="Arial" w:hAnsi="Arial" w:cs="Arial"/>
          <w:sz w:val="20"/>
          <w:szCs w:val="20"/>
        </w:rPr>
      </w:pPr>
      <w:r w:rsidRPr="6E9FF228">
        <w:rPr>
          <w:rFonts w:ascii="Arial" w:hAnsi="Arial" w:cs="Arial"/>
          <w:b/>
          <w:bCs/>
          <w:sz w:val="20"/>
          <w:szCs w:val="20"/>
        </w:rPr>
        <w:t>Experimental Science MSSC CPT topics that are not assess by the MSSC but indirectly impact mastery of assessed materials:</w:t>
      </w:r>
    </w:p>
    <w:p w14:paraId="42A305A3" w14:textId="4709FF0E" w:rsidR="009B3C09" w:rsidRPr="005760B9" w:rsidRDefault="6E9FF228" w:rsidP="6E9FF228">
      <w:pPr>
        <w:ind w:left="720"/>
        <w:rPr>
          <w:rFonts w:ascii="Arial" w:hAnsi="Arial" w:cs="Arial"/>
          <w:sz w:val="20"/>
          <w:szCs w:val="20"/>
        </w:rPr>
      </w:pPr>
      <w:r w:rsidRPr="6E9FF228">
        <w:rPr>
          <w:rFonts w:ascii="Arial" w:hAnsi="Arial" w:cs="Arial"/>
          <w:b/>
          <w:bCs/>
          <w:sz w:val="20"/>
          <w:szCs w:val="20"/>
        </w:rPr>
        <w:lastRenderedPageBreak/>
        <w:t xml:space="preserve"> </w:t>
      </w:r>
      <w:r w:rsidRPr="6E9FF228">
        <w:rPr>
          <w:rFonts w:ascii="Arial" w:hAnsi="Arial" w:cs="Arial"/>
          <w:sz w:val="20"/>
          <w:szCs w:val="20"/>
        </w:rPr>
        <w:t>These materials will be inserted as needed. Introduction to CPT- 1. CPT Overview, 2. CPT expectations 3. Numbers for success Workplace Essentials- Provides training on employability skills needed in the manufacturing community to sustain the day-to-day success of their organizations includes:  1. Human Behavior and Ethics 2. Communications 3. Stress and Time Management 4. Team Building and Conflict Resolution 5. Counseling and Conflict 6. Intermediate Math, Science and Engineering skills</w:t>
      </w:r>
    </w:p>
    <w:p w14:paraId="23DE523C" w14:textId="77777777" w:rsidR="009B3C09" w:rsidRPr="005760B9" w:rsidRDefault="009B3C09" w:rsidP="6E9FF228">
      <w:pPr>
        <w:rPr>
          <w:rFonts w:ascii="Arial" w:hAnsi="Arial" w:cs="Arial"/>
        </w:rPr>
      </w:pPr>
    </w:p>
    <w:p w14:paraId="3D96743F" w14:textId="77777777" w:rsidR="00B847FA" w:rsidRPr="00B847FA" w:rsidRDefault="00B847FA" w:rsidP="00B847FA">
      <w:pPr>
        <w:rPr>
          <w:rFonts w:ascii="Arial" w:hAnsi="Arial" w:cs="Arial"/>
          <w:b/>
          <w:bCs/>
        </w:rPr>
      </w:pPr>
      <w:r w:rsidRPr="00B847FA">
        <w:rPr>
          <w:rFonts w:ascii="Arial" w:hAnsi="Arial" w:cs="Arial"/>
          <w:b/>
          <w:bCs/>
        </w:rPr>
        <w:t>Course Objectives:</w:t>
      </w:r>
    </w:p>
    <w:p w14:paraId="07547A01" w14:textId="77777777" w:rsidR="00B847FA" w:rsidRPr="00B847FA" w:rsidRDefault="00B847FA" w:rsidP="00B847FA">
      <w:pPr>
        <w:rPr>
          <w:rFonts w:ascii="Arial" w:hAnsi="Arial" w:cs="Arial"/>
          <w:b/>
          <w:bCs/>
        </w:rPr>
      </w:pPr>
    </w:p>
    <w:p w14:paraId="37C36CC0" w14:textId="77777777" w:rsidR="00B847FA" w:rsidRPr="00B847FA" w:rsidRDefault="00B847FA" w:rsidP="00B847FA">
      <w:pPr>
        <w:rPr>
          <w:rFonts w:ascii="Arial" w:hAnsi="Arial" w:cs="Arial"/>
        </w:rPr>
      </w:pPr>
      <w:r w:rsidRPr="00B847FA">
        <w:rPr>
          <w:rFonts w:ascii="Arial" w:hAnsi="Arial" w:cs="Arial"/>
        </w:rPr>
        <w:t>Upon completion of the program the student will have a manufacturing-based understanding of the following principles:</w:t>
      </w:r>
    </w:p>
    <w:p w14:paraId="5043CB0F" w14:textId="77777777" w:rsidR="00B847FA" w:rsidRPr="00B847FA" w:rsidRDefault="00B847FA" w:rsidP="00B847FA">
      <w:pPr>
        <w:rPr>
          <w:rFonts w:ascii="Arial" w:hAnsi="Arial" w:cs="Arial"/>
        </w:rPr>
      </w:pPr>
    </w:p>
    <w:p w14:paraId="623416EF"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Work in a Safe and Productive Manufacturing Workplace</w:t>
      </w:r>
    </w:p>
    <w:p w14:paraId="22DA1987"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Perform safety and environmental inspections</w:t>
      </w:r>
    </w:p>
    <w:p w14:paraId="71B9BAEA"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Perform emergency drills and participate in emergency teams</w:t>
      </w:r>
    </w:p>
    <w:p w14:paraId="05962D27"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Identify unsafe conditions and take corrective action.</w:t>
      </w:r>
    </w:p>
    <w:p w14:paraId="138E8D90"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Determine resources available for the production process</w:t>
      </w:r>
    </w:p>
    <w:p w14:paraId="63862B1A"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Set up equipment for the production process</w:t>
      </w:r>
    </w:p>
    <w:p w14:paraId="468547E7"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Set team production goals</w:t>
      </w:r>
    </w:p>
    <w:p w14:paraId="23AA8553"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Make job assignments</w:t>
      </w:r>
    </w:p>
    <w:p w14:paraId="2D728725"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 xml:space="preserve">Coordinate </w:t>
      </w:r>
      <w:proofErr w:type="gramStart"/>
      <w:r w:rsidRPr="00B847FA">
        <w:rPr>
          <w:rFonts w:ascii="Arial" w:hAnsi="Arial" w:cs="Arial"/>
          <w:sz w:val="24"/>
        </w:rPr>
        <w:t>work flow</w:t>
      </w:r>
      <w:proofErr w:type="gramEnd"/>
      <w:r w:rsidRPr="00B847FA">
        <w:rPr>
          <w:rFonts w:ascii="Arial" w:hAnsi="Arial" w:cs="Arial"/>
          <w:sz w:val="24"/>
        </w:rPr>
        <w:t xml:space="preserve"> with team members and other work groups</w:t>
      </w:r>
    </w:p>
    <w:p w14:paraId="21F42B85"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Communicate production and material requirements and product</w:t>
      </w:r>
    </w:p>
    <w:p w14:paraId="6E9C18FA"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Participate in periodic internal quality audit activities</w:t>
      </w:r>
    </w:p>
    <w:p w14:paraId="04048EDC"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Inspect materials and product/process at all stages to ensure they meet specifications</w:t>
      </w:r>
    </w:p>
    <w:p w14:paraId="59F2024C"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Document the results of quality tests</w:t>
      </w:r>
    </w:p>
    <w:p w14:paraId="12D2FE93"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Communicate quality problems</w:t>
      </w:r>
    </w:p>
    <w:p w14:paraId="5CF47B06"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Take corrective actions to restore or maintain quality</w:t>
      </w:r>
    </w:p>
    <w:p w14:paraId="6DFAAF0B" w14:textId="77777777" w:rsidR="00B847FA" w:rsidRPr="00B847FA" w:rsidRDefault="00B847FA" w:rsidP="00B847FA">
      <w:pPr>
        <w:pStyle w:val="ListParagraph"/>
        <w:numPr>
          <w:ilvl w:val="0"/>
          <w:numId w:val="9"/>
        </w:numPr>
        <w:rPr>
          <w:rFonts w:ascii="Arial" w:hAnsi="Arial" w:cs="Arial"/>
          <w:sz w:val="24"/>
        </w:rPr>
      </w:pPr>
      <w:r w:rsidRPr="00B847FA">
        <w:rPr>
          <w:rFonts w:ascii="Arial" w:hAnsi="Arial" w:cs="Arial"/>
          <w:sz w:val="24"/>
        </w:rPr>
        <w:t>Production Processes and Materials</w:t>
      </w:r>
    </w:p>
    <w:p w14:paraId="2F9F1D46"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Be familiar with performing preventive maintenance and routine repair</w:t>
      </w:r>
    </w:p>
    <w:p w14:paraId="42AAD608"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Monitor indicators to ensure correct operations</w:t>
      </w:r>
    </w:p>
    <w:p w14:paraId="60AA1BD1"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Perform housekeeping to maintain production schedule</w:t>
      </w:r>
    </w:p>
    <w:p w14:paraId="6E1A5E11" w14:textId="77777777" w:rsidR="00B847FA" w:rsidRP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Mechanical Drive systems</w:t>
      </w:r>
    </w:p>
    <w:p w14:paraId="18AE2E4F" w14:textId="77777777" w:rsidR="00B847FA" w:rsidRDefault="00B847FA" w:rsidP="00B847FA">
      <w:pPr>
        <w:pStyle w:val="ListParagraph"/>
        <w:numPr>
          <w:ilvl w:val="0"/>
          <w:numId w:val="9"/>
        </w:numPr>
        <w:spacing w:line="276" w:lineRule="auto"/>
        <w:rPr>
          <w:rFonts w:ascii="Arial" w:hAnsi="Arial" w:cs="Arial"/>
          <w:sz w:val="24"/>
        </w:rPr>
      </w:pPr>
      <w:r w:rsidRPr="00B847FA">
        <w:rPr>
          <w:rFonts w:ascii="Arial" w:hAnsi="Arial" w:cs="Arial"/>
          <w:sz w:val="24"/>
        </w:rPr>
        <w:t>Machine Automation and Control</w:t>
      </w:r>
    </w:p>
    <w:p w14:paraId="07459315" w14:textId="77777777" w:rsidR="009B3C09" w:rsidRDefault="009B3C09" w:rsidP="009B3C09">
      <w:pPr>
        <w:pStyle w:val="ListParagraph"/>
        <w:spacing w:line="276" w:lineRule="auto"/>
        <w:ind w:left="1125"/>
        <w:rPr>
          <w:rFonts w:ascii="Arial" w:hAnsi="Arial" w:cs="Arial"/>
          <w:sz w:val="24"/>
        </w:rPr>
      </w:pPr>
    </w:p>
    <w:p w14:paraId="63A7364A" w14:textId="77777777" w:rsidR="009B3C09" w:rsidRPr="009B3C09" w:rsidRDefault="009B3C09" w:rsidP="009B3C09">
      <w:pPr>
        <w:rPr>
          <w:rFonts w:ascii="Arial" w:hAnsi="Arial" w:cs="Arial"/>
          <w:b/>
        </w:rPr>
      </w:pPr>
      <w:r w:rsidRPr="005760B9">
        <w:rPr>
          <w:rFonts w:ascii="Arial" w:hAnsi="Arial" w:cs="Arial"/>
          <w:b/>
        </w:rPr>
        <w:t xml:space="preserve">Key Words: </w:t>
      </w:r>
      <w:r w:rsidRPr="005760B9">
        <w:rPr>
          <w:rFonts w:ascii="Arial" w:hAnsi="Arial" w:cs="Arial"/>
        </w:rPr>
        <w:t>Safety, Honor, Respect, Attitude, Excellence</w:t>
      </w:r>
    </w:p>
    <w:p w14:paraId="6537F28F" w14:textId="77777777" w:rsidR="00B847FA" w:rsidRPr="00B847FA" w:rsidRDefault="00B847FA" w:rsidP="00B847FA">
      <w:pPr>
        <w:rPr>
          <w:rFonts w:ascii="Arial" w:hAnsi="Arial" w:cs="Arial"/>
          <w:b/>
          <w:bCs/>
        </w:rPr>
      </w:pPr>
    </w:p>
    <w:p w14:paraId="5EB6D603" w14:textId="4F006850" w:rsidR="00B847FA" w:rsidRPr="00B847FA" w:rsidRDefault="00B847FA" w:rsidP="00B847FA">
      <w:pPr>
        <w:rPr>
          <w:rFonts w:ascii="Arial" w:hAnsi="Arial" w:cs="Arial"/>
          <w:b/>
        </w:rPr>
      </w:pPr>
      <w:r w:rsidRPr="00B847FA">
        <w:rPr>
          <w:rFonts w:ascii="Arial" w:hAnsi="Arial" w:cs="Arial"/>
          <w:b/>
        </w:rPr>
        <w:t xml:space="preserve">Class Behavior and Expectations:  </w:t>
      </w:r>
      <w:r w:rsidRPr="00B847FA">
        <w:rPr>
          <w:rFonts w:ascii="Arial" w:hAnsi="Arial" w:cs="Arial"/>
        </w:rPr>
        <w:t xml:space="preserve">The CPT program operates under the guiding principles of adult-based learning and behavior. The classes also follow standard rules and expectations for conduct in a workplace setting. Students are expected to conduct themselves at all times in an adult manner, to actively participate in all class activities, and to not be disruptive in any way during class </w:t>
      </w:r>
      <w:r w:rsidRPr="00B847FA">
        <w:rPr>
          <w:rFonts w:ascii="Arial" w:hAnsi="Arial" w:cs="Arial"/>
        </w:rPr>
        <w:lastRenderedPageBreak/>
        <w:t>time.  The following list is not all-inclusive, but contains general rules for adult behavior in a workplace and classroom setting:</w:t>
      </w:r>
    </w:p>
    <w:p w14:paraId="3E0AA513"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 xml:space="preserve">All cell phones must be "OFF" during class.  If you </w:t>
      </w:r>
      <w:r>
        <w:rPr>
          <w:rFonts w:ascii="Arial" w:hAnsi="Arial" w:cs="Arial"/>
          <w:sz w:val="24"/>
        </w:rPr>
        <w:t>must use the phone, please consult your teacher</w:t>
      </w:r>
    </w:p>
    <w:p w14:paraId="7DEEA836"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NO TEXT MESSAGING to other students or to anyone outsi</w:t>
      </w:r>
      <w:r>
        <w:rPr>
          <w:rFonts w:ascii="Arial" w:hAnsi="Arial" w:cs="Arial"/>
          <w:sz w:val="24"/>
        </w:rPr>
        <w:t xml:space="preserve">de of class </w:t>
      </w:r>
    </w:p>
    <w:p w14:paraId="0394E4C3"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No use of social media</w:t>
      </w:r>
      <w:r>
        <w:rPr>
          <w:rFonts w:ascii="Arial" w:hAnsi="Arial" w:cs="Arial"/>
          <w:sz w:val="24"/>
        </w:rPr>
        <w:t xml:space="preserve"> </w:t>
      </w:r>
      <w:r w:rsidRPr="00B847FA">
        <w:rPr>
          <w:rFonts w:ascii="Arial" w:hAnsi="Arial" w:cs="Arial"/>
          <w:sz w:val="24"/>
        </w:rPr>
        <w:t>during class time</w:t>
      </w:r>
    </w:p>
    <w:p w14:paraId="6BFA3777"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 xml:space="preserve">Using the computers for anything </w:t>
      </w:r>
      <w:r>
        <w:rPr>
          <w:rFonts w:ascii="Arial" w:hAnsi="Arial" w:cs="Arial"/>
          <w:sz w:val="24"/>
        </w:rPr>
        <w:t xml:space="preserve">other than course applications and </w:t>
      </w:r>
      <w:r w:rsidRPr="00B847FA">
        <w:rPr>
          <w:rFonts w:ascii="Arial" w:hAnsi="Arial" w:cs="Arial"/>
          <w:sz w:val="24"/>
        </w:rPr>
        <w:t>class assignments is prohibited</w:t>
      </w:r>
    </w:p>
    <w:p w14:paraId="3DF3FD46" w14:textId="7F90385B" w:rsidR="00B847FA" w:rsidRPr="00B847FA" w:rsidRDefault="00B53917" w:rsidP="00B847FA">
      <w:pPr>
        <w:pStyle w:val="ListParagraph"/>
        <w:numPr>
          <w:ilvl w:val="0"/>
          <w:numId w:val="10"/>
        </w:numPr>
        <w:rPr>
          <w:rFonts w:ascii="Arial" w:hAnsi="Arial" w:cs="Arial"/>
          <w:sz w:val="24"/>
        </w:rPr>
      </w:pPr>
      <w:r>
        <w:rPr>
          <w:rFonts w:ascii="Arial" w:hAnsi="Arial" w:cs="Arial"/>
          <w:sz w:val="24"/>
        </w:rPr>
        <w:t>Proper dress</w:t>
      </w:r>
      <w:r w:rsidR="00B847FA">
        <w:rPr>
          <w:rFonts w:ascii="Arial" w:hAnsi="Arial" w:cs="Arial"/>
          <w:sz w:val="24"/>
        </w:rPr>
        <w:t xml:space="preserve"> code must be followed</w:t>
      </w:r>
      <w:r w:rsidR="00B847FA" w:rsidRPr="00B847FA">
        <w:rPr>
          <w:rFonts w:ascii="Arial" w:hAnsi="Arial" w:cs="Arial"/>
          <w:sz w:val="24"/>
        </w:rPr>
        <w:t>.</w:t>
      </w:r>
      <w:r w:rsidR="00B847FA">
        <w:rPr>
          <w:rFonts w:ascii="Arial" w:hAnsi="Arial" w:cs="Arial"/>
          <w:sz w:val="24"/>
        </w:rPr>
        <w:t xml:space="preserve">  </w:t>
      </w:r>
    </w:p>
    <w:p w14:paraId="29A25401"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Students are expecte</w:t>
      </w:r>
      <w:r>
        <w:rPr>
          <w:rFonts w:ascii="Arial" w:hAnsi="Arial" w:cs="Arial"/>
          <w:sz w:val="24"/>
        </w:rPr>
        <w:t xml:space="preserve">d to pick up after themselves; </w:t>
      </w:r>
      <w:r w:rsidRPr="00B847FA">
        <w:rPr>
          <w:rFonts w:ascii="Arial" w:hAnsi="Arial" w:cs="Arial"/>
          <w:sz w:val="24"/>
        </w:rPr>
        <w:t xml:space="preserve">Good Housekeeping practices will be </w:t>
      </w:r>
      <w:proofErr w:type="gramStart"/>
      <w:r w:rsidRPr="00B847FA">
        <w:rPr>
          <w:rFonts w:ascii="Arial" w:hAnsi="Arial" w:cs="Arial"/>
          <w:sz w:val="24"/>
        </w:rPr>
        <w:t>followed at all times</w:t>
      </w:r>
      <w:proofErr w:type="gramEnd"/>
    </w:p>
    <w:p w14:paraId="07E36CE2" w14:textId="77777777" w:rsidR="00B847FA" w:rsidRPr="00B847FA" w:rsidRDefault="00B847FA" w:rsidP="00B847FA">
      <w:pPr>
        <w:pStyle w:val="ListParagraph"/>
        <w:numPr>
          <w:ilvl w:val="0"/>
          <w:numId w:val="10"/>
        </w:numPr>
        <w:rPr>
          <w:rFonts w:ascii="Arial" w:hAnsi="Arial" w:cs="Arial"/>
          <w:sz w:val="24"/>
        </w:rPr>
      </w:pPr>
      <w:r>
        <w:rPr>
          <w:rFonts w:ascii="Arial" w:hAnsi="Arial" w:cs="Arial"/>
          <w:sz w:val="24"/>
        </w:rPr>
        <w:t>Water is</w:t>
      </w:r>
      <w:r w:rsidRPr="00B847FA">
        <w:rPr>
          <w:rFonts w:ascii="Arial" w:hAnsi="Arial" w:cs="Arial"/>
          <w:sz w:val="24"/>
        </w:rPr>
        <w:t xml:space="preserve"> permitted in class; Covered, s</w:t>
      </w:r>
      <w:r>
        <w:rPr>
          <w:rFonts w:ascii="Arial" w:hAnsi="Arial" w:cs="Arial"/>
          <w:sz w:val="24"/>
        </w:rPr>
        <w:t>pill-proof containers are preferred</w:t>
      </w:r>
    </w:p>
    <w:p w14:paraId="0D383696"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No excessive or disruptive talking</w:t>
      </w:r>
      <w:r>
        <w:rPr>
          <w:rFonts w:ascii="Arial" w:hAnsi="Arial" w:cs="Arial"/>
          <w:sz w:val="24"/>
        </w:rPr>
        <w:t xml:space="preserve"> and/or sidebar conversations.</w:t>
      </w:r>
    </w:p>
    <w:p w14:paraId="132D67B1" w14:textId="77777777" w:rsidR="00B847FA" w:rsidRPr="00B847FA" w:rsidRDefault="00B847FA" w:rsidP="00B847FA">
      <w:pPr>
        <w:pStyle w:val="ListParagraph"/>
        <w:numPr>
          <w:ilvl w:val="0"/>
          <w:numId w:val="10"/>
        </w:numPr>
        <w:rPr>
          <w:rFonts w:ascii="Arial" w:hAnsi="Arial" w:cs="Arial"/>
          <w:sz w:val="24"/>
        </w:rPr>
      </w:pPr>
      <w:r>
        <w:rPr>
          <w:rFonts w:ascii="Arial" w:hAnsi="Arial" w:cs="Arial"/>
          <w:sz w:val="24"/>
        </w:rPr>
        <w:t>Be on time for class.</w:t>
      </w:r>
    </w:p>
    <w:p w14:paraId="3CD19255" w14:textId="77777777" w:rsidR="00B847FA" w:rsidRPr="00B847FA" w:rsidRDefault="00B847FA" w:rsidP="00B847FA">
      <w:pPr>
        <w:pStyle w:val="ListParagraph"/>
        <w:numPr>
          <w:ilvl w:val="0"/>
          <w:numId w:val="10"/>
        </w:numPr>
        <w:rPr>
          <w:rFonts w:ascii="Arial" w:hAnsi="Arial" w:cs="Arial"/>
          <w:sz w:val="24"/>
        </w:rPr>
      </w:pPr>
      <w:r w:rsidRPr="00B847FA">
        <w:rPr>
          <w:rFonts w:ascii="Arial" w:hAnsi="Arial" w:cs="Arial"/>
          <w:sz w:val="24"/>
        </w:rPr>
        <w:t>Class participation is strongly encouraged and expected</w:t>
      </w:r>
    </w:p>
    <w:p w14:paraId="6DFB9E20" w14:textId="77777777" w:rsidR="00B847FA" w:rsidRPr="00B847FA" w:rsidRDefault="00B847FA" w:rsidP="006C63FF">
      <w:pPr>
        <w:rPr>
          <w:rFonts w:ascii="Arial" w:hAnsi="Arial" w:cs="Arial"/>
        </w:rPr>
      </w:pPr>
    </w:p>
    <w:p w14:paraId="6370CB0E" w14:textId="433A3052" w:rsidR="006C63FF" w:rsidRPr="00B847FA" w:rsidRDefault="6E9FF228" w:rsidP="6E9FF228">
      <w:r w:rsidRPr="6E9FF228">
        <w:rPr>
          <w:rFonts w:ascii="Arial" w:eastAsia="Arial" w:hAnsi="Arial" w:cs="Arial"/>
          <w:b/>
          <w:bCs/>
          <w:color w:val="000000" w:themeColor="text1"/>
        </w:rPr>
        <w:t>Resources:</w:t>
      </w:r>
    </w:p>
    <w:p w14:paraId="30180A60" w14:textId="59D5EBFC" w:rsidR="006C63FF" w:rsidRPr="00B847FA" w:rsidRDefault="6E9FF228" w:rsidP="6E9FF228">
      <w:r w:rsidRPr="6E9FF228">
        <w:rPr>
          <w:rFonts w:ascii="Arial" w:eastAsia="Arial" w:hAnsi="Arial" w:cs="Arial"/>
          <w:b/>
          <w:bCs/>
          <w:color w:val="000000" w:themeColor="text1"/>
        </w:rPr>
        <w:t xml:space="preserve">Online Resources at </w:t>
      </w:r>
      <w:r w:rsidRPr="6E9FF228">
        <w:rPr>
          <w:rFonts w:ascii="Arial" w:eastAsia="Arial" w:hAnsi="Arial" w:cs="Arial"/>
          <w:b/>
          <w:bCs/>
          <w:color w:val="0000FF"/>
          <w:u w:val="single"/>
        </w:rPr>
        <w:t>fernbiostem.com</w:t>
      </w:r>
      <w:r w:rsidRPr="6E9FF228">
        <w:rPr>
          <w:rFonts w:ascii="Arial" w:eastAsia="Arial" w:hAnsi="Arial" w:cs="Arial"/>
          <w:b/>
          <w:bCs/>
          <w:color w:val="000000" w:themeColor="text1"/>
        </w:rPr>
        <w:t>: T</w:t>
      </w:r>
      <w:r w:rsidRPr="6E9FF228">
        <w:rPr>
          <w:rFonts w:ascii="Arial" w:eastAsia="Arial" w:hAnsi="Arial" w:cs="Arial"/>
          <w:color w:val="000000" w:themeColor="text1"/>
        </w:rPr>
        <w:t xml:space="preserve">he MSSC CPT section at fernbiostem.com contains the primary study materials for this class. Further supplementary material may be given in class. There are plenty of </w:t>
      </w:r>
      <w:proofErr w:type="spellStart"/>
      <w:r w:rsidRPr="6E9FF228">
        <w:rPr>
          <w:rFonts w:ascii="Arial" w:eastAsia="Arial" w:hAnsi="Arial" w:cs="Arial"/>
          <w:color w:val="000000" w:themeColor="text1"/>
        </w:rPr>
        <w:t>Kahoots</w:t>
      </w:r>
      <w:proofErr w:type="spellEnd"/>
      <w:r w:rsidR="00B53917">
        <w:rPr>
          <w:rFonts w:ascii="Arial" w:eastAsia="Arial" w:hAnsi="Arial" w:cs="Arial"/>
          <w:color w:val="000000" w:themeColor="text1"/>
        </w:rPr>
        <w:t>,</w:t>
      </w:r>
      <w:r w:rsidRPr="6E9FF228">
        <w:rPr>
          <w:rFonts w:ascii="Arial" w:eastAsia="Arial" w:hAnsi="Arial" w:cs="Arial"/>
          <w:color w:val="000000" w:themeColor="text1"/>
        </w:rPr>
        <w:t xml:space="preserve"> </w:t>
      </w:r>
      <w:proofErr w:type="spellStart"/>
      <w:r w:rsidRPr="6E9FF228">
        <w:rPr>
          <w:rFonts w:ascii="Arial" w:eastAsia="Arial" w:hAnsi="Arial" w:cs="Arial"/>
          <w:color w:val="000000" w:themeColor="text1"/>
        </w:rPr>
        <w:t>quizlets</w:t>
      </w:r>
      <w:proofErr w:type="spellEnd"/>
      <w:r w:rsidRPr="6E9FF228">
        <w:rPr>
          <w:rFonts w:ascii="Arial" w:eastAsia="Arial" w:hAnsi="Arial" w:cs="Arial"/>
          <w:color w:val="000000" w:themeColor="text1"/>
        </w:rPr>
        <w:t xml:space="preserve"> and other sources of information online.</w:t>
      </w:r>
    </w:p>
    <w:p w14:paraId="0D0F431B" w14:textId="26302736" w:rsidR="006C63FF" w:rsidRPr="00B847FA" w:rsidRDefault="006C63FF" w:rsidP="6E9FF228"/>
    <w:p w14:paraId="7CABFDB4" w14:textId="6E163A69" w:rsidR="006C63FF" w:rsidRPr="00B847FA" w:rsidRDefault="6E9FF228" w:rsidP="6E9FF228">
      <w:r w:rsidRPr="6E9FF228">
        <w:rPr>
          <w:rFonts w:ascii="Arial" w:eastAsia="Arial" w:hAnsi="Arial" w:cs="Arial"/>
          <w:b/>
          <w:bCs/>
          <w:color w:val="000000" w:themeColor="text1"/>
        </w:rPr>
        <w:t>Classroom Supplies</w:t>
      </w:r>
      <w:r w:rsidRPr="6E9FF228">
        <w:rPr>
          <w:rFonts w:ascii="Arial" w:eastAsia="Arial" w:hAnsi="Arial" w:cs="Arial"/>
          <w:color w:val="000000" w:themeColor="text1"/>
        </w:rPr>
        <w:t xml:space="preserve">: Below, is a list of supplies and materials that I recommend. If you have an alternative, successful and proven set of </w:t>
      </w:r>
      <w:proofErr w:type="gramStart"/>
      <w:r w:rsidRPr="6E9FF228">
        <w:rPr>
          <w:rFonts w:ascii="Arial" w:eastAsia="Arial" w:hAnsi="Arial" w:cs="Arial"/>
          <w:color w:val="000000" w:themeColor="text1"/>
        </w:rPr>
        <w:t>note</w:t>
      </w:r>
      <w:proofErr w:type="gramEnd"/>
      <w:r w:rsidRPr="6E9FF228">
        <w:rPr>
          <w:rFonts w:ascii="Arial" w:eastAsia="Arial" w:hAnsi="Arial" w:cs="Arial"/>
          <w:color w:val="000000" w:themeColor="text1"/>
        </w:rPr>
        <w:t xml:space="preserve"> taking and organizational strategies, you may use the supplies and materials that best satisfy your needs. Remember, your objective is to certify MSSC CPT.</w:t>
      </w:r>
    </w:p>
    <w:p w14:paraId="7C0FF4D5" w14:textId="281FFEEE" w:rsidR="006C63FF" w:rsidRPr="00B847FA" w:rsidRDefault="006C63FF" w:rsidP="6E9FF228"/>
    <w:p w14:paraId="4F38FDB4" w14:textId="2A781661" w:rsidR="006C63FF" w:rsidRPr="00B847FA" w:rsidRDefault="6E9FF228" w:rsidP="6E9FF228">
      <w:pPr>
        <w:pStyle w:val="ListParagraph"/>
        <w:numPr>
          <w:ilvl w:val="0"/>
          <w:numId w:val="1"/>
        </w:numPr>
        <w:rPr>
          <w:sz w:val="24"/>
        </w:rPr>
      </w:pPr>
      <w:r w:rsidRPr="6E9FF228">
        <w:rPr>
          <w:rFonts w:ascii="Arial" w:eastAsia="Arial" w:hAnsi="Arial" w:cs="Arial"/>
          <w:color w:val="000000" w:themeColor="text1"/>
          <w:sz w:val="24"/>
        </w:rPr>
        <w:t>Single subject spiral bound notebook or composition book</w:t>
      </w:r>
    </w:p>
    <w:p w14:paraId="5424A265" w14:textId="67FC97E9" w:rsidR="006C63FF" w:rsidRPr="00B847FA" w:rsidRDefault="6E9FF228" w:rsidP="6E9FF228">
      <w:pPr>
        <w:pStyle w:val="ListParagraph"/>
        <w:numPr>
          <w:ilvl w:val="0"/>
          <w:numId w:val="1"/>
        </w:numPr>
        <w:rPr>
          <w:sz w:val="24"/>
        </w:rPr>
      </w:pPr>
      <w:r w:rsidRPr="6E9FF228">
        <w:rPr>
          <w:rFonts w:ascii="Arial" w:eastAsia="Arial" w:hAnsi="Arial" w:cs="Arial"/>
          <w:color w:val="000000" w:themeColor="text1"/>
          <w:sz w:val="24"/>
        </w:rPr>
        <w:t>Writing tool</w:t>
      </w:r>
    </w:p>
    <w:p w14:paraId="0053D0B3" w14:textId="048B5DBB" w:rsidR="006C63FF" w:rsidRPr="00B847FA" w:rsidRDefault="6E9FF228" w:rsidP="6E9FF228">
      <w:pPr>
        <w:pStyle w:val="ListParagraph"/>
        <w:numPr>
          <w:ilvl w:val="0"/>
          <w:numId w:val="1"/>
        </w:numPr>
        <w:rPr>
          <w:sz w:val="24"/>
        </w:rPr>
      </w:pPr>
      <w:r w:rsidRPr="6E9FF228">
        <w:rPr>
          <w:rFonts w:ascii="Arial" w:eastAsia="Arial" w:hAnsi="Arial" w:cs="Arial"/>
          <w:color w:val="000000" w:themeColor="text1"/>
          <w:sz w:val="24"/>
        </w:rPr>
        <w:t xml:space="preserve">Cellphone, laptop computer, and or tablet </w:t>
      </w:r>
      <w:r w:rsidR="006C63FF">
        <w:tab/>
      </w:r>
    </w:p>
    <w:p w14:paraId="2737C06A" w14:textId="4D484C36" w:rsidR="006C63FF" w:rsidRPr="00B847FA" w:rsidRDefault="6E9FF228" w:rsidP="6E9FF228">
      <w:pPr>
        <w:pStyle w:val="ListParagraph"/>
        <w:numPr>
          <w:ilvl w:val="0"/>
          <w:numId w:val="1"/>
        </w:numPr>
        <w:rPr>
          <w:sz w:val="24"/>
        </w:rPr>
      </w:pPr>
      <w:r w:rsidRPr="6E9FF228">
        <w:rPr>
          <w:rFonts w:ascii="Arial" w:eastAsia="Arial" w:hAnsi="Arial" w:cs="Arial"/>
          <w:color w:val="000000" w:themeColor="text1"/>
          <w:sz w:val="24"/>
        </w:rPr>
        <w:t>Calculator (usually cellphone application)</w:t>
      </w:r>
    </w:p>
    <w:p w14:paraId="4BA69ECB" w14:textId="5CAC5D92" w:rsidR="006C63FF" w:rsidRPr="00B847FA" w:rsidRDefault="6E9FF228" w:rsidP="6E9FF228">
      <w:pPr>
        <w:pStyle w:val="ListParagraph"/>
        <w:numPr>
          <w:ilvl w:val="0"/>
          <w:numId w:val="1"/>
        </w:numPr>
        <w:rPr>
          <w:sz w:val="24"/>
        </w:rPr>
      </w:pPr>
      <w:r w:rsidRPr="6E9FF228">
        <w:rPr>
          <w:rFonts w:ascii="Arial" w:eastAsia="Arial" w:hAnsi="Arial" w:cs="Arial"/>
          <w:color w:val="000000" w:themeColor="text1"/>
          <w:sz w:val="24"/>
        </w:rPr>
        <w:t xml:space="preserve"> Lunch, </w:t>
      </w:r>
      <w:proofErr w:type="gramStart"/>
      <w:r w:rsidRPr="6E9FF228">
        <w:rPr>
          <w:rFonts w:ascii="Arial" w:eastAsia="Arial" w:hAnsi="Arial" w:cs="Arial"/>
          <w:color w:val="000000" w:themeColor="text1"/>
          <w:sz w:val="24"/>
        </w:rPr>
        <w:t>snacks</w:t>
      </w:r>
      <w:proofErr w:type="gramEnd"/>
      <w:r w:rsidRPr="6E9FF228">
        <w:rPr>
          <w:rFonts w:ascii="Arial" w:eastAsia="Arial" w:hAnsi="Arial" w:cs="Arial"/>
          <w:color w:val="000000" w:themeColor="text1"/>
          <w:sz w:val="24"/>
        </w:rPr>
        <w:t xml:space="preserve"> and water bottle</w:t>
      </w:r>
    </w:p>
    <w:p w14:paraId="3B400AC6" w14:textId="55C63E46" w:rsidR="006C63FF" w:rsidRPr="00B847FA" w:rsidRDefault="006C63FF" w:rsidP="6E9FF228"/>
    <w:p w14:paraId="67DEEA1A" w14:textId="11A4272F" w:rsidR="006C63FF" w:rsidRPr="00B53917" w:rsidRDefault="6E9FF228" w:rsidP="6E9FF228">
      <w:r w:rsidRPr="6E9FF228">
        <w:rPr>
          <w:rFonts w:ascii="Arial" w:eastAsia="Arial" w:hAnsi="Arial" w:cs="Arial"/>
          <w:b/>
          <w:bCs/>
          <w:color w:val="000000" w:themeColor="text1"/>
        </w:rPr>
        <w:t xml:space="preserve">Learning Materials and Media: </w:t>
      </w:r>
      <w:r w:rsidRPr="6E9FF228">
        <w:rPr>
          <w:rFonts w:ascii="Arial" w:eastAsia="Arial" w:hAnsi="Arial" w:cs="Arial"/>
          <w:color w:val="000000" w:themeColor="text1"/>
        </w:rPr>
        <w:t>Classroom activities will include PowerPoint slide show presentations, short videos, documentaries, nonfiction films and relevant theatrical portrayals, presented by the instructor. Hands-on activities will be blended into the appropriate domains and into the CPT Plus component of the course.</w:t>
      </w:r>
    </w:p>
    <w:p w14:paraId="659CFCB6" w14:textId="77777777" w:rsidR="006C63FF" w:rsidRPr="00B847FA" w:rsidRDefault="006C63FF" w:rsidP="6E9FF228">
      <w:pPr>
        <w:rPr>
          <w:sz w:val="48"/>
          <w:szCs w:val="48"/>
        </w:rPr>
      </w:pPr>
    </w:p>
    <w:p w14:paraId="70DF9E56" w14:textId="13BAD3CB" w:rsidR="006C63FF" w:rsidRPr="00B847FA" w:rsidRDefault="006C63FF" w:rsidP="6E9FF228">
      <w:pPr>
        <w:rPr>
          <w:rFonts w:ascii="Arial" w:hAnsi="Arial" w:cs="Arial"/>
        </w:rPr>
      </w:pPr>
    </w:p>
    <w:sectPr w:rsidR="006C63FF" w:rsidRPr="00B847F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DEE9E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6F7161"/>
    <w:multiLevelType w:val="hybridMultilevel"/>
    <w:tmpl w:val="B6DE0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F6C16"/>
    <w:multiLevelType w:val="hybridMultilevel"/>
    <w:tmpl w:val="0950A0B2"/>
    <w:lvl w:ilvl="0" w:tplc="7834F3B4">
      <w:start w:val="1"/>
      <w:numFmt w:val="decimal"/>
      <w:lvlText w:val="%1."/>
      <w:lvlJc w:val="left"/>
      <w:pPr>
        <w:ind w:left="72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743A94"/>
    <w:multiLevelType w:val="hybridMultilevel"/>
    <w:tmpl w:val="EDB60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AB4975"/>
    <w:multiLevelType w:val="hybridMultilevel"/>
    <w:tmpl w:val="B07295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082DB4"/>
    <w:multiLevelType w:val="hybridMultilevel"/>
    <w:tmpl w:val="93BE50EC"/>
    <w:lvl w:ilvl="0" w:tplc="7E366FF0">
      <w:start w:val="7"/>
      <w:numFmt w:val="decimal"/>
      <w:lvlText w:val="%1."/>
      <w:lvlJc w:val="left"/>
      <w:pPr>
        <w:tabs>
          <w:tab w:val="num" w:pos="720"/>
        </w:tabs>
        <w:ind w:left="720" w:hanging="360"/>
      </w:pPr>
      <w:rPr>
        <w:rFonts w:hint="default"/>
        <w:i w:val="0"/>
      </w:rPr>
    </w:lvl>
    <w:lvl w:ilvl="1" w:tplc="04090001">
      <w:start w:val="1"/>
      <w:numFmt w:val="bullet"/>
      <w:lvlText w:val=""/>
      <w:lvlJc w:val="left"/>
      <w:pPr>
        <w:tabs>
          <w:tab w:val="num" w:pos="1440"/>
        </w:tabs>
        <w:ind w:left="1440" w:hanging="360"/>
      </w:pPr>
      <w:rPr>
        <w:rFonts w:ascii="Symbol" w:hAnsi="Symbol" w:hint="default"/>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13154F"/>
    <w:multiLevelType w:val="hybridMultilevel"/>
    <w:tmpl w:val="6AA6D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F42E4D"/>
    <w:multiLevelType w:val="hybridMultilevel"/>
    <w:tmpl w:val="02468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695AA3"/>
    <w:multiLevelType w:val="hybridMultilevel"/>
    <w:tmpl w:val="F6245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A77E5D"/>
    <w:multiLevelType w:val="hybridMultilevel"/>
    <w:tmpl w:val="52D07B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3FA1439"/>
    <w:multiLevelType w:val="hybridMultilevel"/>
    <w:tmpl w:val="0D90B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D742D"/>
    <w:multiLevelType w:val="hybridMultilevel"/>
    <w:tmpl w:val="5706E940"/>
    <w:lvl w:ilvl="0" w:tplc="236EBAF6">
      <w:start w:val="1"/>
      <w:numFmt w:val="decimal"/>
      <w:lvlText w:val="%1."/>
      <w:lvlJc w:val="left"/>
      <w:pPr>
        <w:ind w:left="1125" w:hanging="40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CAC36D6"/>
    <w:multiLevelType w:val="hybridMultilevel"/>
    <w:tmpl w:val="5B52E470"/>
    <w:lvl w:ilvl="0" w:tplc="DFFC852C">
      <w:numFmt w:val="bullet"/>
      <w:lvlText w:val="•"/>
      <w:lvlJc w:val="left"/>
      <w:pPr>
        <w:ind w:left="810" w:hanging="360"/>
      </w:pPr>
      <w:rPr>
        <w:rFonts w:ascii="Arial" w:eastAsia="Times New Roman" w:hAnsi="Arial" w:cs="Aria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3" w15:restartNumberingAfterBreak="0">
    <w:nsid w:val="4DF449B5"/>
    <w:multiLevelType w:val="hybridMultilevel"/>
    <w:tmpl w:val="3A145978"/>
    <w:lvl w:ilvl="0" w:tplc="FAA0765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53687EB8"/>
    <w:multiLevelType w:val="hybridMultilevel"/>
    <w:tmpl w:val="4A761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F74110"/>
    <w:multiLevelType w:val="hybridMultilevel"/>
    <w:tmpl w:val="990AA78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73C479C"/>
    <w:multiLevelType w:val="hybridMultilevel"/>
    <w:tmpl w:val="BBAC33C6"/>
    <w:lvl w:ilvl="0" w:tplc="69B6E9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945274C"/>
    <w:multiLevelType w:val="hybridMultilevel"/>
    <w:tmpl w:val="9FDE8D62"/>
    <w:lvl w:ilvl="0" w:tplc="8014ED24">
      <w:start w:val="1"/>
      <w:numFmt w:val="bullet"/>
      <w:lvlText w:val=""/>
      <w:lvlJc w:val="left"/>
      <w:pPr>
        <w:ind w:left="720" w:hanging="360"/>
      </w:pPr>
      <w:rPr>
        <w:rFonts w:ascii="Symbol" w:hAnsi="Symbol" w:hint="default"/>
      </w:rPr>
    </w:lvl>
    <w:lvl w:ilvl="1" w:tplc="04EE57B0">
      <w:start w:val="1"/>
      <w:numFmt w:val="bullet"/>
      <w:lvlText w:val="o"/>
      <w:lvlJc w:val="left"/>
      <w:pPr>
        <w:ind w:left="1440" w:hanging="360"/>
      </w:pPr>
      <w:rPr>
        <w:rFonts w:ascii="Courier New" w:hAnsi="Courier New" w:hint="default"/>
      </w:rPr>
    </w:lvl>
    <w:lvl w:ilvl="2" w:tplc="767AC806">
      <w:start w:val="1"/>
      <w:numFmt w:val="bullet"/>
      <w:lvlText w:val=""/>
      <w:lvlJc w:val="left"/>
      <w:pPr>
        <w:ind w:left="2160" w:hanging="360"/>
      </w:pPr>
      <w:rPr>
        <w:rFonts w:ascii="Wingdings" w:hAnsi="Wingdings" w:hint="default"/>
      </w:rPr>
    </w:lvl>
    <w:lvl w:ilvl="3" w:tplc="11D21D5E">
      <w:start w:val="1"/>
      <w:numFmt w:val="bullet"/>
      <w:lvlText w:val=""/>
      <w:lvlJc w:val="left"/>
      <w:pPr>
        <w:ind w:left="2880" w:hanging="360"/>
      </w:pPr>
      <w:rPr>
        <w:rFonts w:ascii="Symbol" w:hAnsi="Symbol" w:hint="default"/>
      </w:rPr>
    </w:lvl>
    <w:lvl w:ilvl="4" w:tplc="1862E65C">
      <w:start w:val="1"/>
      <w:numFmt w:val="bullet"/>
      <w:lvlText w:val="o"/>
      <w:lvlJc w:val="left"/>
      <w:pPr>
        <w:ind w:left="3600" w:hanging="360"/>
      </w:pPr>
      <w:rPr>
        <w:rFonts w:ascii="Courier New" w:hAnsi="Courier New" w:hint="default"/>
      </w:rPr>
    </w:lvl>
    <w:lvl w:ilvl="5" w:tplc="00A40E18">
      <w:start w:val="1"/>
      <w:numFmt w:val="bullet"/>
      <w:lvlText w:val=""/>
      <w:lvlJc w:val="left"/>
      <w:pPr>
        <w:ind w:left="4320" w:hanging="360"/>
      </w:pPr>
      <w:rPr>
        <w:rFonts w:ascii="Wingdings" w:hAnsi="Wingdings" w:hint="default"/>
      </w:rPr>
    </w:lvl>
    <w:lvl w:ilvl="6" w:tplc="FA88F626">
      <w:start w:val="1"/>
      <w:numFmt w:val="bullet"/>
      <w:lvlText w:val=""/>
      <w:lvlJc w:val="left"/>
      <w:pPr>
        <w:ind w:left="5040" w:hanging="360"/>
      </w:pPr>
      <w:rPr>
        <w:rFonts w:ascii="Symbol" w:hAnsi="Symbol" w:hint="default"/>
      </w:rPr>
    </w:lvl>
    <w:lvl w:ilvl="7" w:tplc="D2FE13B8">
      <w:start w:val="1"/>
      <w:numFmt w:val="bullet"/>
      <w:lvlText w:val="o"/>
      <w:lvlJc w:val="left"/>
      <w:pPr>
        <w:ind w:left="5760" w:hanging="360"/>
      </w:pPr>
      <w:rPr>
        <w:rFonts w:ascii="Courier New" w:hAnsi="Courier New" w:hint="default"/>
      </w:rPr>
    </w:lvl>
    <w:lvl w:ilvl="8" w:tplc="F5AE9F86">
      <w:start w:val="1"/>
      <w:numFmt w:val="bullet"/>
      <w:lvlText w:val=""/>
      <w:lvlJc w:val="left"/>
      <w:pPr>
        <w:ind w:left="6480" w:hanging="360"/>
      </w:pPr>
      <w:rPr>
        <w:rFonts w:ascii="Wingdings" w:hAnsi="Wingdings" w:hint="default"/>
      </w:rPr>
    </w:lvl>
  </w:abstractNum>
  <w:num w:numId="1">
    <w:abstractNumId w:val="17"/>
  </w:num>
  <w:num w:numId="2">
    <w:abstractNumId w:val="8"/>
  </w:num>
  <w:num w:numId="3">
    <w:abstractNumId w:val="13"/>
  </w:num>
  <w:num w:numId="4">
    <w:abstractNumId w:val="9"/>
  </w:num>
  <w:num w:numId="5">
    <w:abstractNumId w:val="5"/>
  </w:num>
  <w:num w:numId="6">
    <w:abstractNumId w:val="15"/>
  </w:num>
  <w:num w:numId="7">
    <w:abstractNumId w:val="0"/>
  </w:num>
  <w:num w:numId="8">
    <w:abstractNumId w:val="1"/>
  </w:num>
  <w:num w:numId="9">
    <w:abstractNumId w:val="11"/>
  </w:num>
  <w:num w:numId="10">
    <w:abstractNumId w:val="10"/>
  </w:num>
  <w:num w:numId="11">
    <w:abstractNumId w:val="7"/>
  </w:num>
  <w:num w:numId="12">
    <w:abstractNumId w:val="6"/>
  </w:num>
  <w:num w:numId="13">
    <w:abstractNumId w:val="4"/>
  </w:num>
  <w:num w:numId="14">
    <w:abstractNumId w:val="2"/>
  </w:num>
  <w:num w:numId="15">
    <w:abstractNumId w:val="3"/>
  </w:num>
  <w:num w:numId="16">
    <w:abstractNumId w:val="12"/>
  </w:num>
  <w:num w:numId="17">
    <w:abstractNumId w:val="14"/>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353"/>
    <w:rsid w:val="00041BCB"/>
    <w:rsid w:val="00050E4D"/>
    <w:rsid w:val="00057734"/>
    <w:rsid w:val="0006003E"/>
    <w:rsid w:val="000820B4"/>
    <w:rsid w:val="00097006"/>
    <w:rsid w:val="000C30B5"/>
    <w:rsid w:val="000E3658"/>
    <w:rsid w:val="000E3AD7"/>
    <w:rsid w:val="001371AE"/>
    <w:rsid w:val="001426DF"/>
    <w:rsid w:val="0014609D"/>
    <w:rsid w:val="00174150"/>
    <w:rsid w:val="001A74AF"/>
    <w:rsid w:val="001B6F7F"/>
    <w:rsid w:val="001D187C"/>
    <w:rsid w:val="001D7EC7"/>
    <w:rsid w:val="001F1CCD"/>
    <w:rsid w:val="00201AB3"/>
    <w:rsid w:val="00215014"/>
    <w:rsid w:val="00224526"/>
    <w:rsid w:val="00240FE0"/>
    <w:rsid w:val="00244874"/>
    <w:rsid w:val="00247D51"/>
    <w:rsid w:val="002718DB"/>
    <w:rsid w:val="002A36EB"/>
    <w:rsid w:val="002B383D"/>
    <w:rsid w:val="003337B8"/>
    <w:rsid w:val="0035335A"/>
    <w:rsid w:val="00360544"/>
    <w:rsid w:val="00381CA8"/>
    <w:rsid w:val="003B263E"/>
    <w:rsid w:val="00402E08"/>
    <w:rsid w:val="00415092"/>
    <w:rsid w:val="00420BB8"/>
    <w:rsid w:val="00444176"/>
    <w:rsid w:val="00445418"/>
    <w:rsid w:val="0048593F"/>
    <w:rsid w:val="00493F53"/>
    <w:rsid w:val="004B199E"/>
    <w:rsid w:val="004F7742"/>
    <w:rsid w:val="0050799A"/>
    <w:rsid w:val="00521A10"/>
    <w:rsid w:val="00550704"/>
    <w:rsid w:val="00565277"/>
    <w:rsid w:val="00574E27"/>
    <w:rsid w:val="005760B9"/>
    <w:rsid w:val="00577F15"/>
    <w:rsid w:val="00587C8F"/>
    <w:rsid w:val="005D3AC4"/>
    <w:rsid w:val="00605F82"/>
    <w:rsid w:val="00637934"/>
    <w:rsid w:val="00644923"/>
    <w:rsid w:val="00650E57"/>
    <w:rsid w:val="00672D21"/>
    <w:rsid w:val="006933E0"/>
    <w:rsid w:val="006C63FF"/>
    <w:rsid w:val="00722C5B"/>
    <w:rsid w:val="00761B8C"/>
    <w:rsid w:val="00761E5E"/>
    <w:rsid w:val="00765A4F"/>
    <w:rsid w:val="007C47CE"/>
    <w:rsid w:val="007D7BD9"/>
    <w:rsid w:val="00804FF1"/>
    <w:rsid w:val="008056BC"/>
    <w:rsid w:val="008139DC"/>
    <w:rsid w:val="00816B26"/>
    <w:rsid w:val="0082200C"/>
    <w:rsid w:val="008272E9"/>
    <w:rsid w:val="00830A02"/>
    <w:rsid w:val="0085276C"/>
    <w:rsid w:val="00880A9C"/>
    <w:rsid w:val="008B3906"/>
    <w:rsid w:val="008C4E66"/>
    <w:rsid w:val="008F57C1"/>
    <w:rsid w:val="008F7389"/>
    <w:rsid w:val="009028F0"/>
    <w:rsid w:val="00953B65"/>
    <w:rsid w:val="00955662"/>
    <w:rsid w:val="00955B97"/>
    <w:rsid w:val="00962E3F"/>
    <w:rsid w:val="009B3C09"/>
    <w:rsid w:val="009B6839"/>
    <w:rsid w:val="009C2FDF"/>
    <w:rsid w:val="009E675A"/>
    <w:rsid w:val="00A05F06"/>
    <w:rsid w:val="00A46121"/>
    <w:rsid w:val="00A53BB8"/>
    <w:rsid w:val="00AB08EB"/>
    <w:rsid w:val="00AD2B5C"/>
    <w:rsid w:val="00B36613"/>
    <w:rsid w:val="00B53917"/>
    <w:rsid w:val="00B67AF2"/>
    <w:rsid w:val="00B75B4E"/>
    <w:rsid w:val="00B847FA"/>
    <w:rsid w:val="00B95B78"/>
    <w:rsid w:val="00BD5231"/>
    <w:rsid w:val="00BE73AF"/>
    <w:rsid w:val="00C10D93"/>
    <w:rsid w:val="00C51366"/>
    <w:rsid w:val="00C61353"/>
    <w:rsid w:val="00C75D2D"/>
    <w:rsid w:val="00C870D1"/>
    <w:rsid w:val="00CC343E"/>
    <w:rsid w:val="00CC7023"/>
    <w:rsid w:val="00CF7D9D"/>
    <w:rsid w:val="00D06219"/>
    <w:rsid w:val="00D33899"/>
    <w:rsid w:val="00D52BDA"/>
    <w:rsid w:val="00D77243"/>
    <w:rsid w:val="00D95906"/>
    <w:rsid w:val="00DD7735"/>
    <w:rsid w:val="00E11050"/>
    <w:rsid w:val="00E41EA0"/>
    <w:rsid w:val="00E52E1F"/>
    <w:rsid w:val="00E7322A"/>
    <w:rsid w:val="00E8078D"/>
    <w:rsid w:val="00E838F2"/>
    <w:rsid w:val="00E844B7"/>
    <w:rsid w:val="00E87D9F"/>
    <w:rsid w:val="00EA37A4"/>
    <w:rsid w:val="00EC6E9B"/>
    <w:rsid w:val="00ED2E36"/>
    <w:rsid w:val="00F043CB"/>
    <w:rsid w:val="00F244D8"/>
    <w:rsid w:val="00F405B1"/>
    <w:rsid w:val="00FA1063"/>
    <w:rsid w:val="00FD2633"/>
    <w:rsid w:val="6E9FF22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06550B"/>
  <w14:defaultImageDpi w14:val="300"/>
  <w15:chartTrackingRefBased/>
  <w15:docId w15:val="{52770831-7ACC-4321-83AD-88A5F4F3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qFormat/>
    <w:rsid w:val="0006003E"/>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15092"/>
    <w:pPr>
      <w:jc w:val="center"/>
    </w:pPr>
    <w:rPr>
      <w:b/>
      <w:bCs/>
      <w:sz w:val="48"/>
    </w:rPr>
  </w:style>
  <w:style w:type="character" w:styleId="Hyperlink">
    <w:name w:val="Hyperlink"/>
    <w:rsid w:val="00174150"/>
    <w:rPr>
      <w:color w:val="0000FF"/>
      <w:u w:val="single"/>
    </w:rPr>
  </w:style>
  <w:style w:type="character" w:customStyle="1" w:styleId="Heading1Char">
    <w:name w:val="Heading 1 Char"/>
    <w:link w:val="Heading1"/>
    <w:rsid w:val="0006003E"/>
    <w:rPr>
      <w:b/>
      <w:bCs/>
      <w:sz w:val="24"/>
      <w:szCs w:val="24"/>
    </w:rPr>
  </w:style>
  <w:style w:type="paragraph" w:styleId="NormalWeb">
    <w:name w:val="Normal (Web)"/>
    <w:basedOn w:val="Normal"/>
    <w:uiPriority w:val="99"/>
    <w:unhideWhenUsed/>
    <w:rsid w:val="00A53BB8"/>
    <w:pPr>
      <w:spacing w:before="100" w:beforeAutospacing="1" w:after="100" w:afterAutospacing="1"/>
    </w:pPr>
  </w:style>
  <w:style w:type="paragraph" w:styleId="ListParagraph">
    <w:name w:val="List Paragraph"/>
    <w:basedOn w:val="Normal"/>
    <w:uiPriority w:val="34"/>
    <w:qFormat/>
    <w:rsid w:val="00B847FA"/>
    <w:pPr>
      <w:widowControl w:val="0"/>
      <w:autoSpaceDE w:val="0"/>
      <w:autoSpaceDN w:val="0"/>
      <w:adjustRightInd w:val="0"/>
      <w:ind w:left="720"/>
      <w:contextualSpacing/>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2129701">
      <w:bodyDiv w:val="1"/>
      <w:marLeft w:val="0"/>
      <w:marRight w:val="0"/>
      <w:marTop w:val="0"/>
      <w:marBottom w:val="0"/>
      <w:divBdr>
        <w:top w:val="none" w:sz="0" w:space="0" w:color="auto"/>
        <w:left w:val="none" w:sz="0" w:space="0" w:color="auto"/>
        <w:bottom w:val="none" w:sz="0" w:space="0" w:color="auto"/>
        <w:right w:val="none" w:sz="0" w:space="0" w:color="auto"/>
      </w:divBdr>
      <w:divsChild>
        <w:div w:id="1988245106">
          <w:marLeft w:val="0"/>
          <w:marRight w:val="0"/>
          <w:marTop w:val="0"/>
          <w:marBottom w:val="0"/>
          <w:divBdr>
            <w:top w:val="single" w:sz="8" w:space="1" w:color="auto"/>
            <w:left w:val="single" w:sz="8" w:space="4" w:color="auto"/>
            <w:bottom w:val="single" w:sz="8" w:space="1" w:color="auto"/>
            <w:right w:val="single" w:sz="8" w:space="4" w:color="auto"/>
          </w:divBdr>
        </w:div>
      </w:divsChild>
    </w:div>
    <w:div w:id="1279678108">
      <w:bodyDiv w:val="1"/>
      <w:marLeft w:val="0"/>
      <w:marRight w:val="0"/>
      <w:marTop w:val="0"/>
      <w:marBottom w:val="0"/>
      <w:divBdr>
        <w:top w:val="none" w:sz="0" w:space="0" w:color="auto"/>
        <w:left w:val="none" w:sz="0" w:space="0" w:color="auto"/>
        <w:bottom w:val="none" w:sz="0" w:space="0" w:color="auto"/>
        <w:right w:val="none" w:sz="0" w:space="0" w:color="auto"/>
      </w:divBdr>
    </w:div>
    <w:div w:id="157674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1291</Words>
  <Characters>7361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Laboratory Safety Contract</vt:lpstr>
    </vt:vector>
  </TitlesOfParts>
  <Company/>
  <LinksUpToDate>false</LinksUpToDate>
  <CharactersWithSpaces>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Laboratory Safety Contract</dc:title>
  <dc:subject/>
  <dc:creator>Middle School Education</dc:creator>
  <cp:keywords/>
  <cp:lastModifiedBy>Matthew</cp:lastModifiedBy>
  <cp:revision>2</cp:revision>
  <cp:lastPrinted>2013-08-19T23:02:00Z</cp:lastPrinted>
  <dcterms:created xsi:type="dcterms:W3CDTF">2021-06-06T01:16:00Z</dcterms:created>
  <dcterms:modified xsi:type="dcterms:W3CDTF">2021-06-06T01:16:00Z</dcterms:modified>
</cp:coreProperties>
</file>