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 xml:space="preserve">Word List for Unit </w:t>
      </w:r>
      <w:r w:rsidR="0045051C">
        <w:t>2</w:t>
      </w:r>
      <w:r w:rsidR="00C50F90">
        <w:t>-</w:t>
      </w:r>
      <w:r>
        <w:t xml:space="preserve"> </w:t>
      </w:r>
      <w:r w:rsidR="0045051C">
        <w:t>Safety Awareness</w:t>
      </w:r>
      <w:r w:rsidR="000C66E3">
        <w:t xml:space="preserve">, Module </w:t>
      </w:r>
      <w:r w:rsidR="00FA79DA">
        <w:t>2</w:t>
      </w:r>
      <w:r w:rsidR="00C50F90">
        <w:t>-</w:t>
      </w:r>
      <w:r w:rsidR="00FA79DA">
        <w:t xml:space="preserve"> Hazard Awareness and Communication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MSDS</w:t>
      </w:r>
      <w:r w:rsidR="0067730D">
        <w:t>-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Safety Committee</w:t>
      </w:r>
      <w:r w:rsidR="007370BC">
        <w:t>-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Housekeeping</w:t>
      </w:r>
      <w:r w:rsidR="0067730D">
        <w:t>-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Hazards</w:t>
      </w:r>
      <w:r w:rsidR="0067730D">
        <w:t>-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Floor Opening</w:t>
      </w:r>
      <w:r w:rsidR="008B2739">
        <w:t>-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Floor Hole</w:t>
      </w:r>
      <w:r w:rsidR="008B2739">
        <w:t>-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Ladder 4 to 1 Rule</w:t>
      </w:r>
      <w:r w:rsidR="0067730D">
        <w:t>-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3-Point Grip</w:t>
      </w:r>
      <w:r w:rsidR="0067730D">
        <w:t>-</w:t>
      </w:r>
    </w:p>
    <w:p w:rsidR="00C50F90" w:rsidRDefault="00FA79DA" w:rsidP="00C50F90">
      <w:pPr>
        <w:pStyle w:val="ListParagraph"/>
        <w:numPr>
          <w:ilvl w:val="0"/>
          <w:numId w:val="1"/>
        </w:numPr>
        <w:spacing w:line="720" w:lineRule="auto"/>
      </w:pPr>
      <w:r>
        <w:t>Fixed Ladder</w:t>
      </w:r>
      <w:r w:rsidR="0067730D">
        <w:t>-</w:t>
      </w:r>
    </w:p>
    <w:p w:rsidR="00DC0A74" w:rsidRDefault="00FA79DA" w:rsidP="0045051C">
      <w:pPr>
        <w:pStyle w:val="ListParagraph"/>
        <w:numPr>
          <w:ilvl w:val="0"/>
          <w:numId w:val="1"/>
        </w:numPr>
        <w:spacing w:line="720" w:lineRule="auto"/>
      </w:pPr>
      <w:r>
        <w:t>Guardrail</w:t>
      </w:r>
      <w:r w:rsidR="007370BC">
        <w:t>-</w:t>
      </w:r>
    </w:p>
    <w:p w:rsidR="00FA79DA" w:rsidRDefault="00FA79DA" w:rsidP="0045051C">
      <w:pPr>
        <w:pStyle w:val="ListParagraph"/>
        <w:numPr>
          <w:ilvl w:val="0"/>
          <w:numId w:val="1"/>
        </w:numPr>
        <w:spacing w:line="720" w:lineRule="auto"/>
      </w:pPr>
      <w:r>
        <w:t>Personal Fall Arrest System-</w:t>
      </w:r>
    </w:p>
    <w:p w:rsidR="00FA79DA" w:rsidRDefault="00FA79DA" w:rsidP="0045051C">
      <w:pPr>
        <w:pStyle w:val="ListParagraph"/>
        <w:numPr>
          <w:ilvl w:val="0"/>
          <w:numId w:val="1"/>
        </w:numPr>
        <w:spacing w:line="720" w:lineRule="auto"/>
      </w:pPr>
      <w:r>
        <w:t>HAZCOM-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t>PEL-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t>STEL-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t>TLV-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t>Chronic Effects-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Stability-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t>Reactivity-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t>Two Styles of MSDS-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t>NFPA Numbering System-</w:t>
      </w:r>
    </w:p>
    <w:p w:rsidR="00B330BA" w:rsidRDefault="00B330BA" w:rsidP="0045051C">
      <w:pPr>
        <w:pStyle w:val="ListParagraph"/>
        <w:numPr>
          <w:ilvl w:val="0"/>
          <w:numId w:val="1"/>
        </w:numPr>
        <w:spacing w:line="720" w:lineRule="auto"/>
      </w:pPr>
      <w:r>
        <w:t>Forklift Inspection-</w:t>
      </w:r>
      <w:bookmarkStart w:id="0" w:name="_GoBack"/>
      <w:bookmarkEnd w:id="0"/>
    </w:p>
    <w:sectPr w:rsidR="00B330B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32D" w:rsidRDefault="00D6432D" w:rsidP="00C50F90">
      <w:pPr>
        <w:spacing w:after="0" w:line="240" w:lineRule="auto"/>
      </w:pPr>
      <w:r>
        <w:separator/>
      </w:r>
    </w:p>
  </w:endnote>
  <w:endnote w:type="continuationSeparator" w:id="0">
    <w:p w:rsidR="00D6432D" w:rsidRDefault="00D6432D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45051C">
    <w:pPr>
      <w:pStyle w:val="Footer"/>
    </w:pPr>
    <w:r>
      <w:t>Unit 2</w:t>
    </w:r>
    <w:r w:rsidR="007370BC">
      <w:t xml:space="preserve">   Module </w:t>
    </w:r>
    <w:r w:rsidR="00B330BA">
      <w:t>2</w:t>
    </w:r>
    <w:r w:rsidR="009815E7">
      <w:t xml:space="preserve">   </w:t>
    </w:r>
    <w:r w:rsidR="00B330BA">
      <w:t>Hazard Communications</w:t>
    </w:r>
    <w:r w:rsidR="00004ADD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B330BA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32D" w:rsidRDefault="00D6432D" w:rsidP="00C50F90">
      <w:pPr>
        <w:spacing w:after="0" w:line="240" w:lineRule="auto"/>
      </w:pPr>
      <w:r>
        <w:separator/>
      </w:r>
    </w:p>
  </w:footnote>
  <w:footnote w:type="continuationSeparator" w:id="0">
    <w:p w:rsidR="00D6432D" w:rsidRDefault="00D6432D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103BA"/>
    <w:rsid w:val="000855E9"/>
    <w:rsid w:val="000C66E3"/>
    <w:rsid w:val="001174C6"/>
    <w:rsid w:val="001646AB"/>
    <w:rsid w:val="002614A8"/>
    <w:rsid w:val="00307193"/>
    <w:rsid w:val="00307A44"/>
    <w:rsid w:val="0045051C"/>
    <w:rsid w:val="0067730D"/>
    <w:rsid w:val="006D7584"/>
    <w:rsid w:val="007370BC"/>
    <w:rsid w:val="00831169"/>
    <w:rsid w:val="008B2739"/>
    <w:rsid w:val="008C1E39"/>
    <w:rsid w:val="008E54AD"/>
    <w:rsid w:val="00965D4F"/>
    <w:rsid w:val="009815E7"/>
    <w:rsid w:val="009B2DBB"/>
    <w:rsid w:val="00B330BA"/>
    <w:rsid w:val="00B70696"/>
    <w:rsid w:val="00C41A20"/>
    <w:rsid w:val="00C50F90"/>
    <w:rsid w:val="00CA627D"/>
    <w:rsid w:val="00D6432D"/>
    <w:rsid w:val="00DC0A74"/>
    <w:rsid w:val="00DF488B"/>
    <w:rsid w:val="00E24610"/>
    <w:rsid w:val="00EA055D"/>
    <w:rsid w:val="00F70DFA"/>
    <w:rsid w:val="00FA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515DEE-52D2-4BAD-B190-DD5B909E9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2011-09-30T14:19:00Z</dcterms:created>
  <dcterms:modified xsi:type="dcterms:W3CDTF">2011-09-30T14:19:00Z</dcterms:modified>
</cp:coreProperties>
</file>